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4745F" w14:textId="2CD066E7" w:rsidR="00226C1E" w:rsidRDefault="009472AA" w:rsidP="009472AA">
      <w:pPr>
        <w:pStyle w:val="NoSpacing"/>
        <w:jc w:val="center"/>
        <w:rPr>
          <w:b/>
          <w:sz w:val="32"/>
          <w:szCs w:val="32"/>
        </w:rPr>
      </w:pPr>
      <w:r>
        <w:rPr>
          <w:b/>
          <w:sz w:val="32"/>
          <w:szCs w:val="32"/>
        </w:rPr>
        <w:t>AMERICAN BREXIT COMMITTEE</w:t>
      </w:r>
    </w:p>
    <w:p w14:paraId="5208848F" w14:textId="7203160A" w:rsidR="009472AA" w:rsidRDefault="009472AA" w:rsidP="009472AA">
      <w:pPr>
        <w:pStyle w:val="NoSpacing"/>
        <w:jc w:val="center"/>
        <w:rPr>
          <w:b/>
          <w:sz w:val="32"/>
          <w:szCs w:val="32"/>
        </w:rPr>
      </w:pPr>
      <w:r>
        <w:rPr>
          <w:b/>
          <w:sz w:val="32"/>
          <w:szCs w:val="32"/>
        </w:rPr>
        <w:t>P. O. BOX 27296</w:t>
      </w:r>
    </w:p>
    <w:p w14:paraId="7B716BED" w14:textId="4256886A" w:rsidR="009472AA" w:rsidRDefault="009472AA" w:rsidP="009472AA">
      <w:pPr>
        <w:pStyle w:val="NoSpacing"/>
        <w:jc w:val="center"/>
        <w:rPr>
          <w:b/>
          <w:sz w:val="32"/>
          <w:szCs w:val="32"/>
        </w:rPr>
      </w:pPr>
      <w:r>
        <w:rPr>
          <w:b/>
          <w:sz w:val="32"/>
          <w:szCs w:val="32"/>
        </w:rPr>
        <w:t>PHILADELPHIA, PA 19118</w:t>
      </w:r>
    </w:p>
    <w:p w14:paraId="0CBC1D3B" w14:textId="769ABBA8" w:rsidR="00795C00" w:rsidRDefault="00795C00" w:rsidP="009472AA">
      <w:pPr>
        <w:pStyle w:val="NoSpacing"/>
        <w:jc w:val="center"/>
        <w:rPr>
          <w:b/>
          <w:sz w:val="32"/>
          <w:szCs w:val="32"/>
        </w:rPr>
      </w:pPr>
    </w:p>
    <w:p w14:paraId="291E04B6" w14:textId="587B0EAD" w:rsidR="00454B3A" w:rsidRPr="00894692" w:rsidRDefault="00253EEF" w:rsidP="00253EEF">
      <w:pPr>
        <w:pStyle w:val="NoSpacing"/>
        <w:rPr>
          <w:bCs/>
          <w:sz w:val="24"/>
          <w:szCs w:val="24"/>
        </w:rPr>
      </w:pPr>
      <w:r w:rsidRPr="00894692">
        <w:rPr>
          <w:bCs/>
          <w:sz w:val="24"/>
          <w:szCs w:val="24"/>
        </w:rPr>
        <w:t>Ju</w:t>
      </w:r>
      <w:r w:rsidR="00D35F2E" w:rsidRPr="00894692">
        <w:rPr>
          <w:bCs/>
          <w:sz w:val="24"/>
          <w:szCs w:val="24"/>
        </w:rPr>
        <w:t>ly 1,</w:t>
      </w:r>
      <w:r w:rsidRPr="00894692">
        <w:rPr>
          <w:bCs/>
          <w:sz w:val="24"/>
          <w:szCs w:val="24"/>
        </w:rPr>
        <w:t xml:space="preserve"> 2019</w:t>
      </w:r>
    </w:p>
    <w:p w14:paraId="191B0826" w14:textId="3D146230" w:rsidR="00253EEF" w:rsidRPr="00894692" w:rsidRDefault="00253EEF" w:rsidP="00253EEF">
      <w:pPr>
        <w:pStyle w:val="NoSpacing"/>
        <w:rPr>
          <w:bCs/>
          <w:sz w:val="24"/>
          <w:szCs w:val="24"/>
        </w:rPr>
      </w:pPr>
    </w:p>
    <w:p w14:paraId="520790BF" w14:textId="0748C9E7" w:rsidR="00253EEF" w:rsidRPr="00894692" w:rsidRDefault="00253EEF" w:rsidP="00253EEF">
      <w:pPr>
        <w:pStyle w:val="NoSpacing"/>
        <w:rPr>
          <w:bCs/>
          <w:sz w:val="24"/>
          <w:szCs w:val="24"/>
        </w:rPr>
      </w:pPr>
    </w:p>
    <w:p w14:paraId="0E766695" w14:textId="0EB1177D" w:rsidR="00253EEF" w:rsidRPr="00894692" w:rsidRDefault="00253EEF" w:rsidP="00253EEF">
      <w:pPr>
        <w:pStyle w:val="NoSpacing"/>
        <w:rPr>
          <w:bCs/>
          <w:sz w:val="24"/>
          <w:szCs w:val="24"/>
        </w:rPr>
      </w:pPr>
      <w:r w:rsidRPr="00894692">
        <w:rPr>
          <w:bCs/>
          <w:sz w:val="24"/>
          <w:szCs w:val="24"/>
        </w:rPr>
        <w:t>Honorable Richard Neal, Chairman</w:t>
      </w:r>
    </w:p>
    <w:p w14:paraId="72150765" w14:textId="63C6407B" w:rsidR="00253EEF" w:rsidRPr="00894692" w:rsidRDefault="00253EEF" w:rsidP="00253EEF">
      <w:pPr>
        <w:pStyle w:val="NoSpacing"/>
        <w:rPr>
          <w:bCs/>
          <w:sz w:val="24"/>
          <w:szCs w:val="24"/>
        </w:rPr>
      </w:pPr>
      <w:r w:rsidRPr="00894692">
        <w:rPr>
          <w:bCs/>
          <w:sz w:val="24"/>
          <w:szCs w:val="24"/>
        </w:rPr>
        <w:t>Ways &amp; Means</w:t>
      </w:r>
      <w:r w:rsidR="00210AC4" w:rsidRPr="00894692">
        <w:rPr>
          <w:bCs/>
          <w:sz w:val="24"/>
          <w:szCs w:val="24"/>
        </w:rPr>
        <w:t xml:space="preserve"> Committee</w:t>
      </w:r>
    </w:p>
    <w:p w14:paraId="1CFE05D4" w14:textId="57107F69" w:rsidR="00253EEF" w:rsidRPr="00894692" w:rsidRDefault="00253EEF" w:rsidP="00253EEF">
      <w:pPr>
        <w:pStyle w:val="NoSpacing"/>
        <w:rPr>
          <w:bCs/>
          <w:sz w:val="24"/>
          <w:szCs w:val="24"/>
        </w:rPr>
      </w:pPr>
      <w:r w:rsidRPr="00894692">
        <w:rPr>
          <w:bCs/>
          <w:sz w:val="24"/>
          <w:szCs w:val="24"/>
        </w:rPr>
        <w:t>U. S. House of Representatives</w:t>
      </w:r>
    </w:p>
    <w:p w14:paraId="2EF4B204" w14:textId="69FC6827" w:rsidR="00253EEF" w:rsidRPr="00894692" w:rsidRDefault="00253EEF" w:rsidP="00253EEF">
      <w:pPr>
        <w:pStyle w:val="NoSpacing"/>
        <w:rPr>
          <w:bCs/>
          <w:sz w:val="24"/>
          <w:szCs w:val="24"/>
        </w:rPr>
      </w:pPr>
      <w:r w:rsidRPr="00894692">
        <w:rPr>
          <w:bCs/>
          <w:sz w:val="24"/>
          <w:szCs w:val="24"/>
        </w:rPr>
        <w:t>Washington, D. C. 20515</w:t>
      </w:r>
    </w:p>
    <w:p w14:paraId="13347F54" w14:textId="60058737" w:rsidR="00253EEF" w:rsidRPr="00894692" w:rsidRDefault="00253EEF" w:rsidP="00253EEF">
      <w:pPr>
        <w:pStyle w:val="NoSpacing"/>
        <w:rPr>
          <w:bCs/>
          <w:sz w:val="24"/>
          <w:szCs w:val="24"/>
        </w:rPr>
      </w:pPr>
    </w:p>
    <w:p w14:paraId="4F2130AE" w14:textId="47556C09" w:rsidR="00253EEF" w:rsidRPr="00894692" w:rsidRDefault="00253EEF" w:rsidP="00253EEF">
      <w:pPr>
        <w:pStyle w:val="NoSpacing"/>
        <w:rPr>
          <w:bCs/>
          <w:sz w:val="24"/>
          <w:szCs w:val="24"/>
        </w:rPr>
      </w:pPr>
    </w:p>
    <w:p w14:paraId="331E7388" w14:textId="422485E2" w:rsidR="00253EEF" w:rsidRPr="00894692" w:rsidRDefault="00253EEF" w:rsidP="00253EEF">
      <w:pPr>
        <w:pStyle w:val="NoSpacing"/>
        <w:rPr>
          <w:bCs/>
          <w:sz w:val="24"/>
          <w:szCs w:val="24"/>
        </w:rPr>
      </w:pPr>
      <w:r w:rsidRPr="00894692">
        <w:rPr>
          <w:bCs/>
          <w:sz w:val="24"/>
          <w:szCs w:val="24"/>
        </w:rPr>
        <w:t>Dear Chairman Neal:</w:t>
      </w:r>
    </w:p>
    <w:p w14:paraId="0E3119F4" w14:textId="225D5D96" w:rsidR="00253EEF" w:rsidRPr="00894692" w:rsidRDefault="00253EEF" w:rsidP="00253EEF">
      <w:pPr>
        <w:pStyle w:val="NoSpacing"/>
        <w:rPr>
          <w:bCs/>
          <w:sz w:val="24"/>
          <w:szCs w:val="24"/>
        </w:rPr>
      </w:pPr>
      <w:r w:rsidRPr="00894692">
        <w:rPr>
          <w:bCs/>
          <w:sz w:val="24"/>
          <w:szCs w:val="24"/>
        </w:rPr>
        <w:t xml:space="preserve">This is a follow-up to </w:t>
      </w:r>
      <w:proofErr w:type="gramStart"/>
      <w:r w:rsidRPr="00894692">
        <w:rPr>
          <w:bCs/>
          <w:sz w:val="24"/>
          <w:szCs w:val="24"/>
        </w:rPr>
        <w:t>our  earlier</w:t>
      </w:r>
      <w:proofErr w:type="gramEnd"/>
      <w:r w:rsidRPr="00894692">
        <w:rPr>
          <w:bCs/>
          <w:sz w:val="24"/>
          <w:szCs w:val="24"/>
        </w:rPr>
        <w:t xml:space="preserve"> letter of March raising questions regarding the Trade Priorities and Accountability Act.  We deeply appreciate your remarks and those of Speaker Pelosi regarding the Irish peace process and the consequences of Britain’s failure to </w:t>
      </w:r>
      <w:r w:rsidR="00B973E3" w:rsidRPr="00894692">
        <w:rPr>
          <w:bCs/>
          <w:sz w:val="24"/>
          <w:szCs w:val="24"/>
        </w:rPr>
        <w:t xml:space="preserve">respect the obligations of its agreements.  </w:t>
      </w:r>
    </w:p>
    <w:p w14:paraId="72DC00DB" w14:textId="7D19D714" w:rsidR="00B973E3" w:rsidRPr="00894692" w:rsidRDefault="00B973E3" w:rsidP="00253EEF">
      <w:pPr>
        <w:pStyle w:val="NoSpacing"/>
        <w:rPr>
          <w:bCs/>
          <w:sz w:val="24"/>
          <w:szCs w:val="24"/>
        </w:rPr>
      </w:pPr>
    </w:p>
    <w:p w14:paraId="635D0E7A" w14:textId="793FC58A" w:rsidR="00B973E3" w:rsidRPr="00894692" w:rsidRDefault="00B973E3" w:rsidP="00253EEF">
      <w:pPr>
        <w:pStyle w:val="NoSpacing"/>
        <w:rPr>
          <w:bCs/>
          <w:sz w:val="24"/>
          <w:szCs w:val="24"/>
        </w:rPr>
      </w:pPr>
      <w:r w:rsidRPr="00894692">
        <w:rPr>
          <w:bCs/>
          <w:sz w:val="24"/>
          <w:szCs w:val="24"/>
        </w:rPr>
        <w:t xml:space="preserve">The Conservative </w:t>
      </w:r>
      <w:proofErr w:type="gramStart"/>
      <w:r w:rsidRPr="00894692">
        <w:rPr>
          <w:bCs/>
          <w:sz w:val="24"/>
          <w:szCs w:val="24"/>
        </w:rPr>
        <w:t>government  still</w:t>
      </w:r>
      <w:proofErr w:type="gramEnd"/>
      <w:r w:rsidRPr="00894692">
        <w:rPr>
          <w:bCs/>
          <w:sz w:val="24"/>
          <w:szCs w:val="24"/>
        </w:rPr>
        <w:t xml:space="preserve"> opposes the proposed EU-UK withdrawal agreement and the so-called Irish back-stop provision.  Many of the Conservative MP’s despise the 1998 Belfast Treaty and are supporting a unilateral action to grant amnesty/immunity to those soldiers involved in killing civilians in N. I. That clearly contradicts the May Government 19</w:t>
      </w:r>
      <w:r w:rsidR="008B6E47" w:rsidRPr="00894692">
        <w:rPr>
          <w:bCs/>
          <w:sz w:val="24"/>
          <w:szCs w:val="24"/>
        </w:rPr>
        <w:t>9</w:t>
      </w:r>
      <w:r w:rsidRPr="00894692">
        <w:rPr>
          <w:bCs/>
          <w:sz w:val="24"/>
          <w:szCs w:val="24"/>
        </w:rPr>
        <w:t xml:space="preserve">8 White Paper on the Good Friday Agreement and successor pacts like the Stormont House Agreement.  </w:t>
      </w:r>
    </w:p>
    <w:p w14:paraId="2CD914D8" w14:textId="1F017CAF" w:rsidR="001E0170" w:rsidRPr="00894692" w:rsidRDefault="001E0170" w:rsidP="00253EEF">
      <w:pPr>
        <w:pStyle w:val="NoSpacing"/>
        <w:rPr>
          <w:bCs/>
          <w:sz w:val="24"/>
          <w:szCs w:val="24"/>
        </w:rPr>
      </w:pPr>
    </w:p>
    <w:p w14:paraId="2B45F3C3" w14:textId="6D89E5EE" w:rsidR="003C6F19" w:rsidRPr="00894692" w:rsidRDefault="001E0170" w:rsidP="00253EEF">
      <w:pPr>
        <w:pStyle w:val="NoSpacing"/>
        <w:rPr>
          <w:bCs/>
          <w:sz w:val="24"/>
          <w:szCs w:val="24"/>
        </w:rPr>
      </w:pPr>
      <w:r w:rsidRPr="00894692">
        <w:rPr>
          <w:bCs/>
          <w:sz w:val="24"/>
          <w:szCs w:val="24"/>
        </w:rPr>
        <w:t>In London recently President Trump urged a no-deal Brexit and claimed that “14 sections of the US-UK trade deal</w:t>
      </w:r>
      <w:r w:rsidR="00725B85" w:rsidRPr="00894692">
        <w:rPr>
          <w:bCs/>
          <w:sz w:val="24"/>
          <w:szCs w:val="24"/>
        </w:rPr>
        <w:t>…”</w:t>
      </w:r>
      <w:r w:rsidRPr="00894692">
        <w:rPr>
          <w:bCs/>
          <w:sz w:val="24"/>
          <w:szCs w:val="24"/>
        </w:rPr>
        <w:t xml:space="preserve"> are already complete. Clearly the President is uninformed or does not care about the devastating </w:t>
      </w:r>
      <w:proofErr w:type="gramStart"/>
      <w:r w:rsidR="00BA57C2" w:rsidRPr="00894692">
        <w:rPr>
          <w:bCs/>
          <w:sz w:val="24"/>
          <w:szCs w:val="24"/>
        </w:rPr>
        <w:t xml:space="preserve">effects </w:t>
      </w:r>
      <w:r w:rsidR="00725B85" w:rsidRPr="00894692">
        <w:rPr>
          <w:bCs/>
          <w:sz w:val="24"/>
          <w:szCs w:val="24"/>
        </w:rPr>
        <w:t xml:space="preserve"> of</w:t>
      </w:r>
      <w:proofErr w:type="gramEnd"/>
      <w:r w:rsidR="00725B85" w:rsidRPr="00894692">
        <w:rPr>
          <w:bCs/>
          <w:sz w:val="24"/>
          <w:szCs w:val="24"/>
        </w:rPr>
        <w:t xml:space="preserve"> a no-deal  Brexit </w:t>
      </w:r>
      <w:r w:rsidRPr="00894692">
        <w:rPr>
          <w:bCs/>
          <w:sz w:val="24"/>
          <w:szCs w:val="24"/>
        </w:rPr>
        <w:t>on Ireland’s economy and budget.  Those consequences were recently defined by Irish Finance Minister Paschal Donahoe</w:t>
      </w:r>
      <w:r w:rsidR="00D35F2E" w:rsidRPr="00894692">
        <w:rPr>
          <w:bCs/>
          <w:sz w:val="24"/>
          <w:szCs w:val="24"/>
        </w:rPr>
        <w:t>.  It will</w:t>
      </w:r>
      <w:r w:rsidR="00483937" w:rsidRPr="00894692">
        <w:rPr>
          <w:bCs/>
          <w:sz w:val="24"/>
          <w:szCs w:val="24"/>
        </w:rPr>
        <w:t xml:space="preserve"> </w:t>
      </w:r>
      <w:proofErr w:type="gramStart"/>
      <w:r w:rsidR="00483937" w:rsidRPr="00894692">
        <w:rPr>
          <w:bCs/>
          <w:sz w:val="24"/>
          <w:szCs w:val="24"/>
        </w:rPr>
        <w:t>requir</w:t>
      </w:r>
      <w:r w:rsidR="00D35F2E" w:rsidRPr="00894692">
        <w:rPr>
          <w:bCs/>
          <w:sz w:val="24"/>
          <w:szCs w:val="24"/>
        </w:rPr>
        <w:t xml:space="preserve">e </w:t>
      </w:r>
      <w:r w:rsidR="00483937" w:rsidRPr="00894692">
        <w:rPr>
          <w:bCs/>
          <w:sz w:val="24"/>
          <w:szCs w:val="24"/>
        </w:rPr>
        <w:t xml:space="preserve"> the</w:t>
      </w:r>
      <w:proofErr w:type="gramEnd"/>
      <w:r w:rsidR="00483937" w:rsidRPr="00894692">
        <w:rPr>
          <w:bCs/>
          <w:sz w:val="24"/>
          <w:szCs w:val="24"/>
        </w:rPr>
        <w:t xml:space="preserve"> Government to borrow 5 billion Euros by October 31</w:t>
      </w:r>
      <w:r w:rsidR="00483937" w:rsidRPr="00894692">
        <w:rPr>
          <w:bCs/>
          <w:sz w:val="24"/>
          <w:szCs w:val="24"/>
          <w:vertAlign w:val="superscript"/>
        </w:rPr>
        <w:t>st</w:t>
      </w:r>
      <w:r w:rsidR="00483937" w:rsidRPr="00894692">
        <w:rPr>
          <w:bCs/>
          <w:sz w:val="24"/>
          <w:szCs w:val="24"/>
        </w:rPr>
        <w:t xml:space="preserve"> </w:t>
      </w:r>
      <w:r w:rsidR="00BA57C2" w:rsidRPr="00894692">
        <w:rPr>
          <w:bCs/>
          <w:sz w:val="24"/>
          <w:szCs w:val="24"/>
        </w:rPr>
        <w:t xml:space="preserve"> for </w:t>
      </w:r>
      <w:r w:rsidR="00483937" w:rsidRPr="00894692">
        <w:rPr>
          <w:bCs/>
          <w:sz w:val="24"/>
          <w:szCs w:val="24"/>
        </w:rPr>
        <w:t xml:space="preserve"> a </w:t>
      </w:r>
      <w:r w:rsidR="002322D6" w:rsidRPr="00894692">
        <w:rPr>
          <w:bCs/>
          <w:sz w:val="24"/>
          <w:szCs w:val="24"/>
        </w:rPr>
        <w:t xml:space="preserve">fiscal </w:t>
      </w:r>
      <w:r w:rsidR="00483937" w:rsidRPr="00894692">
        <w:rPr>
          <w:bCs/>
          <w:sz w:val="24"/>
          <w:szCs w:val="24"/>
        </w:rPr>
        <w:t xml:space="preserve">year </w:t>
      </w:r>
      <w:r w:rsidR="002322D6" w:rsidRPr="00894692">
        <w:rPr>
          <w:bCs/>
          <w:sz w:val="24"/>
          <w:szCs w:val="24"/>
        </w:rPr>
        <w:t xml:space="preserve">which was to have </w:t>
      </w:r>
      <w:r w:rsidR="00483937" w:rsidRPr="00894692">
        <w:rPr>
          <w:bCs/>
          <w:sz w:val="24"/>
          <w:szCs w:val="24"/>
        </w:rPr>
        <w:t xml:space="preserve">a 1.2 billion Euros </w:t>
      </w:r>
      <w:r w:rsidR="003C6F19" w:rsidRPr="00894692">
        <w:rPr>
          <w:bCs/>
          <w:sz w:val="24"/>
          <w:szCs w:val="24"/>
        </w:rPr>
        <w:t>surplus</w:t>
      </w:r>
      <w:r w:rsidR="002322D6" w:rsidRPr="00894692">
        <w:rPr>
          <w:bCs/>
          <w:sz w:val="24"/>
          <w:szCs w:val="24"/>
        </w:rPr>
        <w:t xml:space="preserve">.  </w:t>
      </w:r>
      <w:r w:rsidR="00483937" w:rsidRPr="00894692">
        <w:rPr>
          <w:bCs/>
          <w:sz w:val="24"/>
          <w:szCs w:val="24"/>
        </w:rPr>
        <w:t xml:space="preserve"> </w:t>
      </w:r>
      <w:r w:rsidR="00725B85" w:rsidRPr="00894692">
        <w:rPr>
          <w:bCs/>
          <w:sz w:val="24"/>
          <w:szCs w:val="24"/>
        </w:rPr>
        <w:t xml:space="preserve"> </w:t>
      </w:r>
      <w:r w:rsidR="00483937" w:rsidRPr="00894692">
        <w:rPr>
          <w:bCs/>
          <w:sz w:val="24"/>
          <w:szCs w:val="24"/>
        </w:rPr>
        <w:t xml:space="preserve">Britain has already threatened Ireland’s </w:t>
      </w:r>
      <w:proofErr w:type="spellStart"/>
      <w:proofErr w:type="gramStart"/>
      <w:r w:rsidR="00631D05" w:rsidRPr="00894692">
        <w:rPr>
          <w:bCs/>
          <w:sz w:val="24"/>
          <w:szCs w:val="24"/>
        </w:rPr>
        <w:t>Tanaiste</w:t>
      </w:r>
      <w:proofErr w:type="spellEnd"/>
      <w:r w:rsidR="00631D05" w:rsidRPr="00894692">
        <w:rPr>
          <w:bCs/>
          <w:sz w:val="24"/>
          <w:szCs w:val="24"/>
        </w:rPr>
        <w:t xml:space="preserve"> </w:t>
      </w:r>
      <w:r w:rsidR="00483937" w:rsidRPr="00894692">
        <w:rPr>
          <w:bCs/>
          <w:sz w:val="24"/>
          <w:szCs w:val="24"/>
        </w:rPr>
        <w:t xml:space="preserve"> Simon</w:t>
      </w:r>
      <w:proofErr w:type="gramEnd"/>
      <w:r w:rsidR="00483937" w:rsidRPr="00894692">
        <w:rPr>
          <w:bCs/>
          <w:sz w:val="24"/>
          <w:szCs w:val="24"/>
        </w:rPr>
        <w:t xml:space="preserve"> </w:t>
      </w:r>
      <w:r w:rsidR="00631D05" w:rsidRPr="00894692">
        <w:rPr>
          <w:bCs/>
          <w:sz w:val="24"/>
          <w:szCs w:val="24"/>
        </w:rPr>
        <w:t>Coven</w:t>
      </w:r>
      <w:r w:rsidR="00BA57C2" w:rsidRPr="00894692">
        <w:rPr>
          <w:bCs/>
          <w:sz w:val="24"/>
          <w:szCs w:val="24"/>
        </w:rPr>
        <w:t>e</w:t>
      </w:r>
      <w:r w:rsidR="00631D05" w:rsidRPr="00894692">
        <w:rPr>
          <w:bCs/>
          <w:sz w:val="24"/>
          <w:szCs w:val="24"/>
        </w:rPr>
        <w:t>y</w:t>
      </w:r>
      <w:r w:rsidR="00483937" w:rsidRPr="00894692">
        <w:rPr>
          <w:bCs/>
          <w:sz w:val="24"/>
          <w:szCs w:val="24"/>
        </w:rPr>
        <w:t xml:space="preserve"> with  post-Brexit </w:t>
      </w:r>
      <w:r w:rsidR="007B77CD" w:rsidRPr="00894692">
        <w:rPr>
          <w:bCs/>
          <w:sz w:val="24"/>
          <w:szCs w:val="24"/>
        </w:rPr>
        <w:t xml:space="preserve">plans </w:t>
      </w:r>
      <w:r w:rsidR="00483937" w:rsidRPr="00894692">
        <w:rPr>
          <w:bCs/>
          <w:sz w:val="24"/>
          <w:szCs w:val="24"/>
        </w:rPr>
        <w:t>to prefer Brazil beef with tariffs and quotas on  Irish beef</w:t>
      </w:r>
      <w:r w:rsidR="003C6F19" w:rsidRPr="00894692">
        <w:rPr>
          <w:bCs/>
          <w:sz w:val="24"/>
          <w:szCs w:val="24"/>
        </w:rPr>
        <w:t>.  The</w:t>
      </w:r>
      <w:r w:rsidR="00BA57C2" w:rsidRPr="00894692">
        <w:rPr>
          <w:bCs/>
          <w:sz w:val="24"/>
          <w:szCs w:val="24"/>
        </w:rPr>
        <w:t>ir</w:t>
      </w:r>
      <w:r w:rsidR="003C6F19" w:rsidRPr="00894692">
        <w:rPr>
          <w:bCs/>
          <w:sz w:val="24"/>
          <w:szCs w:val="24"/>
        </w:rPr>
        <w:t xml:space="preserve"> economic bullying </w:t>
      </w:r>
      <w:r w:rsidR="00DF26DB" w:rsidRPr="00894692">
        <w:rPr>
          <w:bCs/>
          <w:sz w:val="24"/>
          <w:szCs w:val="24"/>
        </w:rPr>
        <w:t xml:space="preserve">of Ireland </w:t>
      </w:r>
      <w:r w:rsidR="003C6F19" w:rsidRPr="00894692">
        <w:rPr>
          <w:bCs/>
          <w:sz w:val="24"/>
          <w:szCs w:val="24"/>
        </w:rPr>
        <w:t>is just beginning.</w:t>
      </w:r>
    </w:p>
    <w:p w14:paraId="79FA75D3" w14:textId="77777777" w:rsidR="003C6F19" w:rsidRPr="00894692" w:rsidRDefault="003C6F19" w:rsidP="00253EEF">
      <w:pPr>
        <w:pStyle w:val="NoSpacing"/>
        <w:rPr>
          <w:bCs/>
          <w:sz w:val="24"/>
          <w:szCs w:val="24"/>
        </w:rPr>
      </w:pPr>
    </w:p>
    <w:p w14:paraId="46F93E63" w14:textId="522349BB" w:rsidR="00EF6DBD" w:rsidRPr="00894692" w:rsidRDefault="003C6F19" w:rsidP="00253EEF">
      <w:pPr>
        <w:pStyle w:val="NoSpacing"/>
        <w:rPr>
          <w:bCs/>
          <w:sz w:val="24"/>
          <w:szCs w:val="24"/>
        </w:rPr>
      </w:pPr>
      <w:r w:rsidRPr="00894692">
        <w:rPr>
          <w:bCs/>
          <w:sz w:val="24"/>
          <w:szCs w:val="24"/>
        </w:rPr>
        <w:t xml:space="preserve">Americans </w:t>
      </w:r>
      <w:r w:rsidR="00BA57C2" w:rsidRPr="00894692">
        <w:rPr>
          <w:bCs/>
          <w:sz w:val="24"/>
          <w:szCs w:val="24"/>
        </w:rPr>
        <w:t xml:space="preserve">must </w:t>
      </w:r>
      <w:r w:rsidRPr="00894692">
        <w:rPr>
          <w:bCs/>
          <w:sz w:val="24"/>
          <w:szCs w:val="24"/>
        </w:rPr>
        <w:t xml:space="preserve">know just </w:t>
      </w:r>
      <w:proofErr w:type="gramStart"/>
      <w:r w:rsidRPr="00894692">
        <w:rPr>
          <w:bCs/>
          <w:sz w:val="24"/>
          <w:szCs w:val="24"/>
        </w:rPr>
        <w:t xml:space="preserve">how </w:t>
      </w:r>
      <w:r w:rsidR="00BA57C2" w:rsidRPr="00894692">
        <w:rPr>
          <w:bCs/>
          <w:sz w:val="24"/>
          <w:szCs w:val="24"/>
        </w:rPr>
        <w:t xml:space="preserve"> businesses</w:t>
      </w:r>
      <w:proofErr w:type="gramEnd"/>
      <w:r w:rsidR="00BA57C2" w:rsidRPr="00894692">
        <w:rPr>
          <w:bCs/>
          <w:sz w:val="24"/>
          <w:szCs w:val="24"/>
        </w:rPr>
        <w:t xml:space="preserve">, </w:t>
      </w:r>
      <w:r w:rsidRPr="00894692">
        <w:rPr>
          <w:bCs/>
          <w:sz w:val="24"/>
          <w:szCs w:val="24"/>
        </w:rPr>
        <w:t xml:space="preserve">consumers and taxpayers will benefit from  President Trump’s new US-UK trade deal which could be submitted to Congress  as soon as November if  a no-deal Brexit is Britain’s option.  The Administration’s priority </w:t>
      </w:r>
      <w:proofErr w:type="gramStart"/>
      <w:r w:rsidRPr="00894692">
        <w:rPr>
          <w:bCs/>
          <w:sz w:val="24"/>
          <w:szCs w:val="24"/>
        </w:rPr>
        <w:t>rush  for</w:t>
      </w:r>
      <w:proofErr w:type="gramEnd"/>
      <w:r w:rsidRPr="00894692">
        <w:rPr>
          <w:bCs/>
          <w:sz w:val="24"/>
          <w:szCs w:val="24"/>
        </w:rPr>
        <w:t xml:space="preserve"> this deal is curious since America already </w:t>
      </w:r>
      <w:r w:rsidR="0065607C" w:rsidRPr="00894692">
        <w:rPr>
          <w:bCs/>
          <w:sz w:val="24"/>
          <w:szCs w:val="24"/>
        </w:rPr>
        <w:t xml:space="preserve">buys far more British goods  than the UK spends on US goods.  As a policy and practical </w:t>
      </w:r>
      <w:proofErr w:type="gramStart"/>
      <w:r w:rsidR="0065607C" w:rsidRPr="00894692">
        <w:rPr>
          <w:bCs/>
          <w:sz w:val="24"/>
          <w:szCs w:val="24"/>
        </w:rPr>
        <w:t>matter</w:t>
      </w:r>
      <w:r w:rsidR="008B6E47" w:rsidRPr="00894692">
        <w:rPr>
          <w:bCs/>
          <w:sz w:val="24"/>
          <w:szCs w:val="24"/>
        </w:rPr>
        <w:t xml:space="preserve">, </w:t>
      </w:r>
      <w:r w:rsidR="0065607C" w:rsidRPr="00894692">
        <w:rPr>
          <w:bCs/>
          <w:sz w:val="24"/>
          <w:szCs w:val="24"/>
        </w:rPr>
        <w:t xml:space="preserve"> it</w:t>
      </w:r>
      <w:proofErr w:type="gramEnd"/>
      <w:r w:rsidR="0065607C" w:rsidRPr="00894692">
        <w:rPr>
          <w:bCs/>
          <w:sz w:val="24"/>
          <w:szCs w:val="24"/>
        </w:rPr>
        <w:t xml:space="preserve"> seems American</w:t>
      </w:r>
      <w:r w:rsidR="00BA57C2" w:rsidRPr="00894692">
        <w:rPr>
          <w:bCs/>
          <w:sz w:val="24"/>
          <w:szCs w:val="24"/>
        </w:rPr>
        <w:t xml:space="preserve">s </w:t>
      </w:r>
      <w:r w:rsidR="0065607C" w:rsidRPr="00894692">
        <w:rPr>
          <w:bCs/>
          <w:sz w:val="24"/>
          <w:szCs w:val="24"/>
        </w:rPr>
        <w:t xml:space="preserve"> would derive greater benefit </w:t>
      </w:r>
      <w:r w:rsidR="00EF6DBD" w:rsidRPr="00894692">
        <w:rPr>
          <w:bCs/>
          <w:sz w:val="24"/>
          <w:szCs w:val="24"/>
        </w:rPr>
        <w:t xml:space="preserve"> </w:t>
      </w:r>
      <w:r w:rsidR="00BA57C2" w:rsidRPr="00894692">
        <w:rPr>
          <w:bCs/>
          <w:sz w:val="24"/>
          <w:szCs w:val="24"/>
        </w:rPr>
        <w:t xml:space="preserve">and </w:t>
      </w:r>
      <w:r w:rsidR="00EF6DBD" w:rsidRPr="00894692">
        <w:rPr>
          <w:bCs/>
          <w:sz w:val="24"/>
          <w:szCs w:val="24"/>
        </w:rPr>
        <w:t xml:space="preserve">sooner </w:t>
      </w:r>
      <w:r w:rsidR="0065607C" w:rsidRPr="00894692">
        <w:rPr>
          <w:bCs/>
          <w:sz w:val="24"/>
          <w:szCs w:val="24"/>
        </w:rPr>
        <w:t xml:space="preserve"> if  Congress were to ratify the </w:t>
      </w:r>
      <w:r w:rsidR="00DF26DB" w:rsidRPr="00894692">
        <w:rPr>
          <w:bCs/>
          <w:sz w:val="24"/>
          <w:szCs w:val="24"/>
        </w:rPr>
        <w:t xml:space="preserve">USMCA (NAFTA) </w:t>
      </w:r>
      <w:r w:rsidR="0065607C" w:rsidRPr="00894692">
        <w:rPr>
          <w:bCs/>
          <w:sz w:val="24"/>
          <w:szCs w:val="24"/>
        </w:rPr>
        <w:t xml:space="preserve">trade </w:t>
      </w:r>
      <w:r w:rsidR="00DF26DB" w:rsidRPr="00894692">
        <w:rPr>
          <w:bCs/>
          <w:sz w:val="24"/>
          <w:szCs w:val="24"/>
        </w:rPr>
        <w:t xml:space="preserve">treaty </w:t>
      </w:r>
      <w:r w:rsidR="0065607C" w:rsidRPr="00894692">
        <w:rPr>
          <w:bCs/>
          <w:sz w:val="24"/>
          <w:szCs w:val="24"/>
        </w:rPr>
        <w:t xml:space="preserve"> and agree to a new EU-US trade deal</w:t>
      </w:r>
      <w:r w:rsidR="007269F9" w:rsidRPr="00894692">
        <w:rPr>
          <w:bCs/>
          <w:sz w:val="24"/>
          <w:szCs w:val="24"/>
        </w:rPr>
        <w:t xml:space="preserve">.  </w:t>
      </w:r>
      <w:r w:rsidR="00DF26DB" w:rsidRPr="00894692">
        <w:rPr>
          <w:bCs/>
          <w:sz w:val="24"/>
          <w:szCs w:val="24"/>
        </w:rPr>
        <w:t xml:space="preserve"> President </w:t>
      </w:r>
      <w:proofErr w:type="gramStart"/>
      <w:r w:rsidR="00DF26DB" w:rsidRPr="00894692">
        <w:rPr>
          <w:bCs/>
          <w:sz w:val="24"/>
          <w:szCs w:val="24"/>
        </w:rPr>
        <w:t xml:space="preserve">Trump </w:t>
      </w:r>
      <w:r w:rsidR="00EF6DBD" w:rsidRPr="00894692">
        <w:rPr>
          <w:bCs/>
          <w:sz w:val="24"/>
          <w:szCs w:val="24"/>
        </w:rPr>
        <w:t xml:space="preserve"> shelved</w:t>
      </w:r>
      <w:proofErr w:type="gramEnd"/>
      <w:r w:rsidR="00EF6DBD" w:rsidRPr="00894692">
        <w:rPr>
          <w:bCs/>
          <w:sz w:val="24"/>
          <w:szCs w:val="24"/>
        </w:rPr>
        <w:t xml:space="preserve"> </w:t>
      </w:r>
      <w:r w:rsidR="007269F9" w:rsidRPr="00894692">
        <w:rPr>
          <w:bCs/>
          <w:sz w:val="24"/>
          <w:szCs w:val="24"/>
        </w:rPr>
        <w:t xml:space="preserve">a pending </w:t>
      </w:r>
      <w:r w:rsidR="00D35F2E" w:rsidRPr="00894692">
        <w:rPr>
          <w:bCs/>
          <w:sz w:val="24"/>
          <w:szCs w:val="24"/>
        </w:rPr>
        <w:t xml:space="preserve">EU </w:t>
      </w:r>
      <w:r w:rsidR="007269F9" w:rsidRPr="00894692">
        <w:rPr>
          <w:bCs/>
          <w:sz w:val="24"/>
          <w:szCs w:val="24"/>
        </w:rPr>
        <w:t xml:space="preserve">trade deal </w:t>
      </w:r>
      <w:r w:rsidR="00DF26DB" w:rsidRPr="00894692">
        <w:rPr>
          <w:bCs/>
          <w:sz w:val="24"/>
          <w:szCs w:val="24"/>
        </w:rPr>
        <w:t>upon taking office for no apparent reason other than it was negotiated under President Obama.</w:t>
      </w:r>
      <w:r w:rsidR="00EF6DBD" w:rsidRPr="00894692">
        <w:rPr>
          <w:bCs/>
          <w:sz w:val="24"/>
          <w:szCs w:val="24"/>
        </w:rPr>
        <w:t xml:space="preserve">  </w:t>
      </w:r>
    </w:p>
    <w:p w14:paraId="5EBFFF71" w14:textId="06B783B9" w:rsidR="000E5377" w:rsidRPr="00894692" w:rsidRDefault="000E5377" w:rsidP="00253EEF">
      <w:pPr>
        <w:pStyle w:val="NoSpacing"/>
        <w:rPr>
          <w:bCs/>
          <w:sz w:val="24"/>
          <w:szCs w:val="24"/>
        </w:rPr>
      </w:pPr>
    </w:p>
    <w:p w14:paraId="62AF58AC" w14:textId="16BACE77" w:rsidR="002322D6" w:rsidRPr="00894692" w:rsidRDefault="000E5377" w:rsidP="00253EEF">
      <w:pPr>
        <w:pStyle w:val="NoSpacing"/>
        <w:rPr>
          <w:bCs/>
          <w:sz w:val="24"/>
          <w:szCs w:val="24"/>
        </w:rPr>
      </w:pPr>
      <w:proofErr w:type="gramStart"/>
      <w:r w:rsidRPr="00894692">
        <w:rPr>
          <w:bCs/>
          <w:sz w:val="24"/>
          <w:szCs w:val="24"/>
        </w:rPr>
        <w:t>Br</w:t>
      </w:r>
      <w:r w:rsidR="00DF26DB" w:rsidRPr="00894692">
        <w:rPr>
          <w:bCs/>
          <w:sz w:val="24"/>
          <w:szCs w:val="24"/>
        </w:rPr>
        <w:t>exiteers</w:t>
      </w:r>
      <w:r w:rsidR="00CF0345" w:rsidRPr="00894692">
        <w:rPr>
          <w:bCs/>
          <w:sz w:val="24"/>
          <w:szCs w:val="24"/>
        </w:rPr>
        <w:t>,</w:t>
      </w:r>
      <w:r w:rsidR="00DF26DB" w:rsidRPr="00894692">
        <w:rPr>
          <w:bCs/>
          <w:sz w:val="24"/>
          <w:szCs w:val="24"/>
        </w:rPr>
        <w:t xml:space="preserve">  </w:t>
      </w:r>
      <w:r w:rsidR="00CF0345" w:rsidRPr="00894692">
        <w:rPr>
          <w:bCs/>
          <w:sz w:val="24"/>
          <w:szCs w:val="24"/>
        </w:rPr>
        <w:t>without</w:t>
      </w:r>
      <w:proofErr w:type="gramEnd"/>
      <w:r w:rsidR="00CF0345" w:rsidRPr="00894692">
        <w:rPr>
          <w:bCs/>
          <w:sz w:val="24"/>
          <w:szCs w:val="24"/>
        </w:rPr>
        <w:t xml:space="preserve"> any idea of cost  or consequence,   </w:t>
      </w:r>
      <w:r w:rsidR="00DF26DB" w:rsidRPr="00894692">
        <w:rPr>
          <w:bCs/>
          <w:sz w:val="24"/>
          <w:szCs w:val="24"/>
        </w:rPr>
        <w:t xml:space="preserve">exalt </w:t>
      </w:r>
      <w:r w:rsidRPr="00894692">
        <w:rPr>
          <w:bCs/>
          <w:sz w:val="24"/>
          <w:szCs w:val="24"/>
        </w:rPr>
        <w:t xml:space="preserve">the </w:t>
      </w:r>
      <w:r w:rsidR="00CF0345" w:rsidRPr="00894692">
        <w:rPr>
          <w:bCs/>
          <w:sz w:val="24"/>
          <w:szCs w:val="24"/>
        </w:rPr>
        <w:t xml:space="preserve"> </w:t>
      </w:r>
      <w:r w:rsidR="007269F9" w:rsidRPr="00894692">
        <w:rPr>
          <w:bCs/>
          <w:sz w:val="24"/>
          <w:szCs w:val="24"/>
        </w:rPr>
        <w:t xml:space="preserve">Brexit </w:t>
      </w:r>
      <w:r w:rsidR="00CF0345" w:rsidRPr="00894692">
        <w:rPr>
          <w:bCs/>
          <w:sz w:val="24"/>
          <w:szCs w:val="24"/>
        </w:rPr>
        <w:t xml:space="preserve">referendum 52-48% result as the </w:t>
      </w:r>
      <w:r w:rsidR="00472ACF" w:rsidRPr="00894692">
        <w:rPr>
          <w:bCs/>
          <w:sz w:val="24"/>
          <w:szCs w:val="24"/>
        </w:rPr>
        <w:t>“</w:t>
      </w:r>
      <w:r w:rsidRPr="00894692">
        <w:rPr>
          <w:bCs/>
          <w:sz w:val="24"/>
          <w:szCs w:val="24"/>
        </w:rPr>
        <w:t>will of the people</w:t>
      </w:r>
      <w:r w:rsidR="00CF0345" w:rsidRPr="00894692">
        <w:rPr>
          <w:bCs/>
          <w:sz w:val="24"/>
          <w:szCs w:val="24"/>
        </w:rPr>
        <w:t>.</w:t>
      </w:r>
      <w:r w:rsidR="00472ACF" w:rsidRPr="00894692">
        <w:rPr>
          <w:bCs/>
          <w:sz w:val="24"/>
          <w:szCs w:val="24"/>
        </w:rPr>
        <w:t>”</w:t>
      </w:r>
      <w:r w:rsidR="00CF0345" w:rsidRPr="00894692">
        <w:rPr>
          <w:bCs/>
          <w:sz w:val="24"/>
          <w:szCs w:val="24"/>
        </w:rPr>
        <w:t xml:space="preserve"> N. I. </w:t>
      </w:r>
      <w:r w:rsidRPr="00894692">
        <w:rPr>
          <w:bCs/>
          <w:sz w:val="24"/>
          <w:szCs w:val="24"/>
        </w:rPr>
        <w:t>voted 56% to 44% to REMAIN in the EU</w:t>
      </w:r>
      <w:r w:rsidR="007269F9" w:rsidRPr="00894692">
        <w:rPr>
          <w:bCs/>
          <w:sz w:val="24"/>
          <w:szCs w:val="24"/>
        </w:rPr>
        <w:t xml:space="preserve"> but </w:t>
      </w:r>
      <w:proofErr w:type="gramStart"/>
      <w:r w:rsidR="007269F9" w:rsidRPr="00894692">
        <w:rPr>
          <w:bCs/>
          <w:sz w:val="24"/>
          <w:szCs w:val="24"/>
        </w:rPr>
        <w:t xml:space="preserve">the </w:t>
      </w:r>
      <w:r w:rsidR="002322D6" w:rsidRPr="00894692">
        <w:rPr>
          <w:bCs/>
          <w:sz w:val="24"/>
          <w:szCs w:val="24"/>
        </w:rPr>
        <w:t xml:space="preserve"> Conservatives</w:t>
      </w:r>
      <w:proofErr w:type="gramEnd"/>
      <w:r w:rsidR="002322D6" w:rsidRPr="00894692">
        <w:rPr>
          <w:bCs/>
          <w:sz w:val="24"/>
          <w:szCs w:val="24"/>
        </w:rPr>
        <w:t xml:space="preserve"> never speak of it. </w:t>
      </w:r>
      <w:r w:rsidRPr="00894692">
        <w:rPr>
          <w:bCs/>
          <w:sz w:val="24"/>
          <w:szCs w:val="24"/>
        </w:rPr>
        <w:t xml:space="preserve"> </w:t>
      </w:r>
      <w:r w:rsidR="00472ACF" w:rsidRPr="00894692">
        <w:rPr>
          <w:bCs/>
          <w:sz w:val="24"/>
          <w:szCs w:val="24"/>
        </w:rPr>
        <w:t xml:space="preserve"> Nor is Britain talking about the </w:t>
      </w:r>
      <w:proofErr w:type="gramStart"/>
      <w:r w:rsidR="00F74B53" w:rsidRPr="00894692">
        <w:rPr>
          <w:bCs/>
          <w:sz w:val="24"/>
          <w:szCs w:val="24"/>
        </w:rPr>
        <w:t xml:space="preserve">2018  </w:t>
      </w:r>
      <w:r w:rsidR="00472ACF" w:rsidRPr="00894692">
        <w:rPr>
          <w:bCs/>
          <w:sz w:val="24"/>
          <w:szCs w:val="24"/>
        </w:rPr>
        <w:t>report</w:t>
      </w:r>
      <w:proofErr w:type="gramEnd"/>
      <w:r w:rsidR="00472ACF" w:rsidRPr="00894692">
        <w:rPr>
          <w:bCs/>
          <w:sz w:val="24"/>
          <w:szCs w:val="24"/>
        </w:rPr>
        <w:t xml:space="preserve"> of economist Gunther </w:t>
      </w:r>
      <w:proofErr w:type="spellStart"/>
      <w:r w:rsidR="00472ACF" w:rsidRPr="00894692">
        <w:rPr>
          <w:bCs/>
          <w:sz w:val="24"/>
          <w:szCs w:val="24"/>
        </w:rPr>
        <w:t>Thumann</w:t>
      </w:r>
      <w:proofErr w:type="spellEnd"/>
      <w:r w:rsidR="00472ACF" w:rsidRPr="00894692">
        <w:rPr>
          <w:bCs/>
          <w:sz w:val="24"/>
          <w:szCs w:val="24"/>
        </w:rPr>
        <w:t>,</w:t>
      </w:r>
      <w:r w:rsidRPr="00894692">
        <w:rPr>
          <w:bCs/>
          <w:sz w:val="24"/>
          <w:szCs w:val="24"/>
        </w:rPr>
        <w:t xml:space="preserve"> </w:t>
      </w:r>
      <w:r w:rsidR="00472ACF" w:rsidRPr="00894692">
        <w:rPr>
          <w:bCs/>
          <w:i/>
          <w:iCs/>
          <w:sz w:val="24"/>
          <w:szCs w:val="24"/>
          <w:u w:val="single"/>
        </w:rPr>
        <w:t>Brexit and the Future of Ireland, Uniting Ireland and Its People in Peace and Prosperity</w:t>
      </w:r>
      <w:r w:rsidR="00472ACF" w:rsidRPr="00894692">
        <w:rPr>
          <w:bCs/>
          <w:sz w:val="24"/>
          <w:szCs w:val="24"/>
        </w:rPr>
        <w:t xml:space="preserve">, which states the British taxpayer would be better off if it let N. I. re-unite with the Republic and remain in the European Union.  </w:t>
      </w:r>
    </w:p>
    <w:p w14:paraId="4D62A45B" w14:textId="77777777" w:rsidR="002322D6" w:rsidRPr="00894692" w:rsidRDefault="002322D6" w:rsidP="00253EEF">
      <w:pPr>
        <w:pStyle w:val="NoSpacing"/>
        <w:rPr>
          <w:bCs/>
          <w:sz w:val="24"/>
          <w:szCs w:val="24"/>
        </w:rPr>
      </w:pPr>
    </w:p>
    <w:p w14:paraId="4944F260" w14:textId="686268F6" w:rsidR="000E5377" w:rsidRPr="00894692" w:rsidRDefault="007269F9" w:rsidP="00253EEF">
      <w:pPr>
        <w:pStyle w:val="NoSpacing"/>
        <w:rPr>
          <w:bCs/>
          <w:sz w:val="24"/>
          <w:szCs w:val="24"/>
        </w:rPr>
      </w:pPr>
      <w:r w:rsidRPr="00894692">
        <w:rPr>
          <w:bCs/>
          <w:sz w:val="24"/>
          <w:szCs w:val="24"/>
        </w:rPr>
        <w:t>D</w:t>
      </w:r>
      <w:r w:rsidR="007B77CD" w:rsidRPr="00894692">
        <w:rPr>
          <w:bCs/>
          <w:sz w:val="24"/>
          <w:szCs w:val="24"/>
        </w:rPr>
        <w:t xml:space="preserve">esperate for any </w:t>
      </w:r>
      <w:proofErr w:type="gramStart"/>
      <w:r w:rsidR="007B77CD" w:rsidRPr="00894692">
        <w:rPr>
          <w:bCs/>
          <w:sz w:val="24"/>
          <w:szCs w:val="24"/>
        </w:rPr>
        <w:t>success  for</w:t>
      </w:r>
      <w:proofErr w:type="gramEnd"/>
      <w:r w:rsidR="007B77CD" w:rsidRPr="00894692">
        <w:rPr>
          <w:bCs/>
          <w:sz w:val="24"/>
          <w:szCs w:val="24"/>
        </w:rPr>
        <w:t xml:space="preserve"> his train wreck tariff policies</w:t>
      </w:r>
      <w:r w:rsidRPr="00894692">
        <w:rPr>
          <w:bCs/>
          <w:sz w:val="24"/>
          <w:szCs w:val="24"/>
        </w:rPr>
        <w:t>,</w:t>
      </w:r>
      <w:r w:rsidRPr="00894692">
        <w:rPr>
          <w:bCs/>
        </w:rPr>
        <w:t xml:space="preserve"> </w:t>
      </w:r>
      <w:r w:rsidRPr="00894692">
        <w:rPr>
          <w:bCs/>
          <w:sz w:val="24"/>
          <w:szCs w:val="24"/>
        </w:rPr>
        <w:t xml:space="preserve">President Trump touts  the “special relationship” to push a UK-US trade deal. Why is the </w:t>
      </w:r>
      <w:proofErr w:type="gramStart"/>
      <w:r w:rsidRPr="00894692">
        <w:rPr>
          <w:bCs/>
          <w:sz w:val="24"/>
          <w:szCs w:val="24"/>
        </w:rPr>
        <w:t>President  so</w:t>
      </w:r>
      <w:proofErr w:type="gramEnd"/>
      <w:r w:rsidRPr="00894692">
        <w:rPr>
          <w:bCs/>
          <w:sz w:val="24"/>
          <w:szCs w:val="24"/>
        </w:rPr>
        <w:t xml:space="preserve"> a</w:t>
      </w:r>
      <w:r w:rsidR="000B458F" w:rsidRPr="00894692">
        <w:rPr>
          <w:bCs/>
          <w:sz w:val="24"/>
          <w:szCs w:val="24"/>
        </w:rPr>
        <w:t xml:space="preserve">nxious that </w:t>
      </w:r>
      <w:r w:rsidR="007B77CD" w:rsidRPr="00894692">
        <w:rPr>
          <w:bCs/>
          <w:sz w:val="24"/>
          <w:szCs w:val="24"/>
        </w:rPr>
        <w:t xml:space="preserve"> American taxpayers and consumers </w:t>
      </w:r>
      <w:r w:rsidRPr="00894692">
        <w:rPr>
          <w:bCs/>
          <w:sz w:val="24"/>
          <w:szCs w:val="24"/>
        </w:rPr>
        <w:t xml:space="preserve"> </w:t>
      </w:r>
      <w:r w:rsidR="007B77CD" w:rsidRPr="00894692">
        <w:rPr>
          <w:bCs/>
          <w:sz w:val="24"/>
          <w:szCs w:val="24"/>
        </w:rPr>
        <w:t xml:space="preserve">rescue </w:t>
      </w:r>
      <w:r w:rsidRPr="00894692">
        <w:rPr>
          <w:bCs/>
          <w:sz w:val="24"/>
          <w:szCs w:val="24"/>
        </w:rPr>
        <w:t>Britain, the 5</w:t>
      </w:r>
      <w:r w:rsidRPr="00894692">
        <w:rPr>
          <w:bCs/>
          <w:sz w:val="24"/>
          <w:szCs w:val="24"/>
          <w:vertAlign w:val="superscript"/>
        </w:rPr>
        <w:t>th</w:t>
      </w:r>
      <w:r w:rsidRPr="00894692">
        <w:rPr>
          <w:bCs/>
          <w:sz w:val="24"/>
          <w:szCs w:val="24"/>
        </w:rPr>
        <w:t xml:space="preserve"> largest economy in the world, </w:t>
      </w:r>
      <w:r w:rsidR="007B77CD" w:rsidRPr="00894692">
        <w:rPr>
          <w:bCs/>
          <w:sz w:val="24"/>
          <w:szCs w:val="24"/>
        </w:rPr>
        <w:t xml:space="preserve"> from their Brexit folly</w:t>
      </w:r>
      <w:r w:rsidRPr="00894692">
        <w:rPr>
          <w:bCs/>
          <w:sz w:val="24"/>
          <w:szCs w:val="24"/>
        </w:rPr>
        <w:t>?</w:t>
      </w:r>
      <w:r w:rsidR="007B77CD" w:rsidRPr="00894692">
        <w:rPr>
          <w:bCs/>
          <w:sz w:val="24"/>
          <w:szCs w:val="24"/>
        </w:rPr>
        <w:t xml:space="preserve">  </w:t>
      </w:r>
      <w:r w:rsidR="000A2DDF" w:rsidRPr="00894692">
        <w:rPr>
          <w:bCs/>
          <w:sz w:val="24"/>
          <w:szCs w:val="24"/>
        </w:rPr>
        <w:t xml:space="preserve">The facts of </w:t>
      </w:r>
      <w:proofErr w:type="gramStart"/>
      <w:r w:rsidR="000A2DDF" w:rsidRPr="00894692">
        <w:rPr>
          <w:bCs/>
          <w:sz w:val="24"/>
          <w:szCs w:val="24"/>
        </w:rPr>
        <w:t>Brexit  matter</w:t>
      </w:r>
      <w:proofErr w:type="gramEnd"/>
      <w:r w:rsidR="000A2DDF" w:rsidRPr="00894692">
        <w:rPr>
          <w:bCs/>
          <w:sz w:val="24"/>
          <w:szCs w:val="24"/>
        </w:rPr>
        <w:t xml:space="preserve"> little to </w:t>
      </w:r>
      <w:r w:rsidR="00472ACF" w:rsidRPr="00894692">
        <w:rPr>
          <w:bCs/>
          <w:sz w:val="24"/>
          <w:szCs w:val="24"/>
        </w:rPr>
        <w:t xml:space="preserve">the Conservative Party and its leadership </w:t>
      </w:r>
      <w:r w:rsidR="000A2DDF" w:rsidRPr="00894692">
        <w:rPr>
          <w:bCs/>
          <w:sz w:val="24"/>
          <w:szCs w:val="24"/>
        </w:rPr>
        <w:t xml:space="preserve">who wish to live in the past, ignore democratic votes  and dismiss Treaty obligations with impunity.  </w:t>
      </w:r>
      <w:r w:rsidR="002C065C" w:rsidRPr="00894692">
        <w:rPr>
          <w:bCs/>
          <w:sz w:val="24"/>
          <w:szCs w:val="24"/>
        </w:rPr>
        <w:t xml:space="preserve">We </w:t>
      </w:r>
      <w:proofErr w:type="gramStart"/>
      <w:r w:rsidR="002C065C" w:rsidRPr="00894692">
        <w:rPr>
          <w:bCs/>
          <w:sz w:val="24"/>
          <w:szCs w:val="24"/>
        </w:rPr>
        <w:t xml:space="preserve">urge </w:t>
      </w:r>
      <w:r w:rsidR="00472ACF" w:rsidRPr="00894692">
        <w:rPr>
          <w:bCs/>
          <w:sz w:val="24"/>
          <w:szCs w:val="24"/>
        </w:rPr>
        <w:t xml:space="preserve"> Members</w:t>
      </w:r>
      <w:proofErr w:type="gramEnd"/>
      <w:r w:rsidR="00472ACF" w:rsidRPr="00894692">
        <w:rPr>
          <w:bCs/>
          <w:sz w:val="24"/>
          <w:szCs w:val="24"/>
        </w:rPr>
        <w:t xml:space="preserve"> of Congress </w:t>
      </w:r>
      <w:r w:rsidR="002C065C" w:rsidRPr="00894692">
        <w:rPr>
          <w:bCs/>
          <w:sz w:val="24"/>
          <w:szCs w:val="24"/>
        </w:rPr>
        <w:t xml:space="preserve">to </w:t>
      </w:r>
      <w:r w:rsidR="000A2DDF" w:rsidRPr="00894692">
        <w:rPr>
          <w:bCs/>
          <w:sz w:val="24"/>
          <w:szCs w:val="24"/>
        </w:rPr>
        <w:t xml:space="preserve"> use the Trade </w:t>
      </w:r>
      <w:r w:rsidR="006D50DC" w:rsidRPr="00894692">
        <w:rPr>
          <w:bCs/>
          <w:sz w:val="24"/>
          <w:szCs w:val="24"/>
        </w:rPr>
        <w:t>Priorities</w:t>
      </w:r>
      <w:r w:rsidR="000A2DDF" w:rsidRPr="00894692">
        <w:rPr>
          <w:bCs/>
          <w:sz w:val="24"/>
          <w:szCs w:val="24"/>
        </w:rPr>
        <w:t xml:space="preserve"> and</w:t>
      </w:r>
      <w:r w:rsidR="002C065C" w:rsidRPr="00894692">
        <w:rPr>
          <w:bCs/>
          <w:sz w:val="24"/>
          <w:szCs w:val="24"/>
        </w:rPr>
        <w:t xml:space="preserve"> </w:t>
      </w:r>
      <w:r w:rsidR="000A2DDF" w:rsidRPr="00894692">
        <w:rPr>
          <w:bCs/>
          <w:sz w:val="24"/>
          <w:szCs w:val="24"/>
        </w:rPr>
        <w:t xml:space="preserve">Accountability Act </w:t>
      </w:r>
      <w:r w:rsidR="006D50DC" w:rsidRPr="00894692">
        <w:rPr>
          <w:bCs/>
          <w:sz w:val="24"/>
          <w:szCs w:val="24"/>
        </w:rPr>
        <w:t xml:space="preserve">to affirm tangible and positive trade benefits for the American people  and </w:t>
      </w:r>
      <w:r w:rsidR="002C065C" w:rsidRPr="00894692">
        <w:rPr>
          <w:bCs/>
          <w:sz w:val="24"/>
          <w:szCs w:val="24"/>
        </w:rPr>
        <w:t xml:space="preserve">to </w:t>
      </w:r>
      <w:r w:rsidR="006D50DC" w:rsidRPr="00894692">
        <w:rPr>
          <w:bCs/>
          <w:sz w:val="24"/>
          <w:szCs w:val="24"/>
        </w:rPr>
        <w:t xml:space="preserve">hold Britain  accountable for its  legacy of violence in N. I.  </w:t>
      </w:r>
      <w:proofErr w:type="gramStart"/>
      <w:r w:rsidR="00D27F42" w:rsidRPr="00894692">
        <w:rPr>
          <w:bCs/>
          <w:sz w:val="24"/>
          <w:szCs w:val="24"/>
        </w:rPr>
        <w:t>I</w:t>
      </w:r>
      <w:r w:rsidR="00D35F2E" w:rsidRPr="00894692">
        <w:rPr>
          <w:bCs/>
          <w:sz w:val="24"/>
          <w:szCs w:val="24"/>
        </w:rPr>
        <w:t>f</w:t>
      </w:r>
      <w:r w:rsidR="006D50DC" w:rsidRPr="00894692">
        <w:rPr>
          <w:bCs/>
          <w:sz w:val="24"/>
          <w:szCs w:val="24"/>
        </w:rPr>
        <w:t xml:space="preserve">  </w:t>
      </w:r>
      <w:r w:rsidR="00D35F2E" w:rsidRPr="00894692">
        <w:rPr>
          <w:bCs/>
          <w:sz w:val="24"/>
          <w:szCs w:val="24"/>
        </w:rPr>
        <w:t>the</w:t>
      </w:r>
      <w:proofErr w:type="gramEnd"/>
      <w:r w:rsidR="00D35F2E" w:rsidRPr="00894692">
        <w:rPr>
          <w:bCs/>
          <w:sz w:val="24"/>
          <w:szCs w:val="24"/>
        </w:rPr>
        <w:t xml:space="preserve"> UK </w:t>
      </w:r>
      <w:r w:rsidR="006D50DC" w:rsidRPr="00894692">
        <w:rPr>
          <w:bCs/>
          <w:sz w:val="24"/>
          <w:szCs w:val="24"/>
        </w:rPr>
        <w:t xml:space="preserve"> adopts  a unilateral amnesty</w:t>
      </w:r>
      <w:r w:rsidR="00D27F42" w:rsidRPr="00894692">
        <w:rPr>
          <w:bCs/>
          <w:sz w:val="24"/>
          <w:szCs w:val="24"/>
        </w:rPr>
        <w:t xml:space="preserve"> or </w:t>
      </w:r>
      <w:r w:rsidR="006D50DC" w:rsidRPr="00894692">
        <w:rPr>
          <w:bCs/>
          <w:sz w:val="24"/>
          <w:szCs w:val="24"/>
        </w:rPr>
        <w:t>statute of limitation law</w:t>
      </w:r>
      <w:r w:rsidRPr="00894692">
        <w:rPr>
          <w:bCs/>
          <w:sz w:val="24"/>
          <w:szCs w:val="24"/>
        </w:rPr>
        <w:t xml:space="preserve"> </w:t>
      </w:r>
      <w:r w:rsidR="00D35F2E" w:rsidRPr="00894692">
        <w:rPr>
          <w:bCs/>
          <w:sz w:val="24"/>
          <w:szCs w:val="24"/>
        </w:rPr>
        <w:t xml:space="preserve">for </w:t>
      </w:r>
      <w:r w:rsidRPr="00894692">
        <w:rPr>
          <w:bCs/>
          <w:sz w:val="24"/>
          <w:szCs w:val="24"/>
        </w:rPr>
        <w:t xml:space="preserve"> security forces </w:t>
      </w:r>
      <w:r w:rsidR="00D27F42" w:rsidRPr="00894692">
        <w:rPr>
          <w:bCs/>
          <w:sz w:val="24"/>
          <w:szCs w:val="24"/>
        </w:rPr>
        <w:t xml:space="preserve">murders in </w:t>
      </w:r>
      <w:r w:rsidRPr="00894692">
        <w:rPr>
          <w:bCs/>
          <w:sz w:val="24"/>
          <w:szCs w:val="24"/>
        </w:rPr>
        <w:t xml:space="preserve"> N. I. </w:t>
      </w:r>
      <w:r w:rsidR="006D50DC" w:rsidRPr="00894692">
        <w:rPr>
          <w:bCs/>
          <w:sz w:val="24"/>
          <w:szCs w:val="24"/>
        </w:rPr>
        <w:t xml:space="preserve"> </w:t>
      </w:r>
      <w:r w:rsidR="00D27F42" w:rsidRPr="00894692">
        <w:rPr>
          <w:bCs/>
          <w:sz w:val="24"/>
          <w:szCs w:val="24"/>
        </w:rPr>
        <w:t xml:space="preserve">that would violate </w:t>
      </w:r>
      <w:r w:rsidR="00D35F2E" w:rsidRPr="00894692">
        <w:rPr>
          <w:bCs/>
          <w:sz w:val="24"/>
          <w:szCs w:val="24"/>
        </w:rPr>
        <w:t xml:space="preserve"> </w:t>
      </w:r>
      <w:r w:rsidR="006D50DC" w:rsidRPr="00894692">
        <w:rPr>
          <w:bCs/>
          <w:sz w:val="24"/>
          <w:szCs w:val="24"/>
        </w:rPr>
        <w:t xml:space="preserve">  a fundamental </w:t>
      </w:r>
      <w:proofErr w:type="gramStart"/>
      <w:r w:rsidR="00D35F2E" w:rsidRPr="00894692">
        <w:rPr>
          <w:bCs/>
          <w:sz w:val="24"/>
          <w:szCs w:val="24"/>
        </w:rPr>
        <w:t xml:space="preserve">tenet </w:t>
      </w:r>
      <w:r w:rsidR="006D50DC" w:rsidRPr="00894692">
        <w:rPr>
          <w:bCs/>
          <w:sz w:val="24"/>
          <w:szCs w:val="24"/>
        </w:rPr>
        <w:t xml:space="preserve"> </w:t>
      </w:r>
      <w:r w:rsidR="00CC2C82" w:rsidRPr="00894692">
        <w:rPr>
          <w:bCs/>
          <w:sz w:val="24"/>
          <w:szCs w:val="24"/>
        </w:rPr>
        <w:t>of</w:t>
      </w:r>
      <w:proofErr w:type="gramEnd"/>
      <w:r w:rsidR="00CC2C82" w:rsidRPr="00894692">
        <w:rPr>
          <w:bCs/>
          <w:sz w:val="24"/>
          <w:szCs w:val="24"/>
        </w:rPr>
        <w:t xml:space="preserve"> </w:t>
      </w:r>
      <w:r w:rsidR="006D50DC" w:rsidRPr="00894692">
        <w:rPr>
          <w:bCs/>
          <w:sz w:val="24"/>
          <w:szCs w:val="24"/>
        </w:rPr>
        <w:t xml:space="preserve"> the Good Friday Agreement.</w:t>
      </w:r>
    </w:p>
    <w:p w14:paraId="525DEDA8" w14:textId="787322A4" w:rsidR="00E14D07" w:rsidRPr="00894692" w:rsidRDefault="00E14D07" w:rsidP="00253EEF">
      <w:pPr>
        <w:pStyle w:val="NoSpacing"/>
        <w:rPr>
          <w:bCs/>
          <w:sz w:val="24"/>
          <w:szCs w:val="24"/>
        </w:rPr>
      </w:pPr>
    </w:p>
    <w:p w14:paraId="55F1D71A" w14:textId="76F17D94" w:rsidR="00210AC4" w:rsidRPr="00894692" w:rsidRDefault="00E14D07" w:rsidP="00253EEF">
      <w:pPr>
        <w:pStyle w:val="NoSpacing"/>
        <w:rPr>
          <w:bCs/>
          <w:sz w:val="24"/>
          <w:szCs w:val="24"/>
        </w:rPr>
      </w:pPr>
      <w:r w:rsidRPr="00894692">
        <w:rPr>
          <w:bCs/>
          <w:sz w:val="24"/>
          <w:szCs w:val="24"/>
        </w:rPr>
        <w:t>We would appreciate it if you might share with us your assessment of the proposed US-UK trade deal</w:t>
      </w:r>
      <w:r w:rsidR="006D50DC" w:rsidRPr="00894692">
        <w:rPr>
          <w:bCs/>
          <w:sz w:val="24"/>
          <w:szCs w:val="24"/>
        </w:rPr>
        <w:t xml:space="preserve">.  </w:t>
      </w:r>
      <w:r w:rsidRPr="00894692">
        <w:rPr>
          <w:bCs/>
          <w:sz w:val="24"/>
          <w:szCs w:val="24"/>
        </w:rPr>
        <w:t xml:space="preserve"> </w:t>
      </w:r>
    </w:p>
    <w:p w14:paraId="5B663CBA" w14:textId="77777777" w:rsidR="00210AC4" w:rsidRPr="00894692" w:rsidRDefault="00210AC4" w:rsidP="00253EEF">
      <w:pPr>
        <w:pStyle w:val="NoSpacing"/>
        <w:rPr>
          <w:bCs/>
          <w:sz w:val="24"/>
          <w:szCs w:val="24"/>
        </w:rPr>
      </w:pPr>
    </w:p>
    <w:p w14:paraId="7404DAE5" w14:textId="6E3EBC14" w:rsidR="00E14D07" w:rsidRPr="00894692" w:rsidRDefault="00210AC4" w:rsidP="00253EEF">
      <w:pPr>
        <w:pStyle w:val="NoSpacing"/>
        <w:rPr>
          <w:bCs/>
          <w:sz w:val="24"/>
          <w:szCs w:val="24"/>
        </w:rPr>
      </w:pPr>
      <w:r w:rsidRPr="00894692">
        <w:rPr>
          <w:bCs/>
          <w:sz w:val="24"/>
          <w:szCs w:val="24"/>
        </w:rPr>
        <w:t xml:space="preserve"> Sincerely,</w:t>
      </w:r>
    </w:p>
    <w:p w14:paraId="77C23822" w14:textId="70F06DB4" w:rsidR="00210AC4" w:rsidRPr="00894692" w:rsidRDefault="00210AC4" w:rsidP="00253EEF">
      <w:pPr>
        <w:pStyle w:val="NoSpacing"/>
        <w:rPr>
          <w:bCs/>
          <w:sz w:val="24"/>
          <w:szCs w:val="24"/>
        </w:rPr>
      </w:pPr>
    </w:p>
    <w:p w14:paraId="52AD8E3F" w14:textId="6736EA77" w:rsidR="00210AC4" w:rsidRPr="00894692" w:rsidRDefault="00210AC4" w:rsidP="00253EEF">
      <w:pPr>
        <w:pStyle w:val="NoSpacing"/>
        <w:rPr>
          <w:bCs/>
          <w:sz w:val="24"/>
          <w:szCs w:val="24"/>
        </w:rPr>
      </w:pPr>
    </w:p>
    <w:p w14:paraId="40CDC06E" w14:textId="55FF289C" w:rsidR="00210AC4" w:rsidRPr="00894692" w:rsidRDefault="00210AC4" w:rsidP="00253EEF">
      <w:pPr>
        <w:pStyle w:val="NoSpacing"/>
        <w:rPr>
          <w:bCs/>
          <w:sz w:val="24"/>
          <w:szCs w:val="24"/>
        </w:rPr>
      </w:pPr>
      <w:r w:rsidRPr="00894692">
        <w:rPr>
          <w:bCs/>
          <w:sz w:val="24"/>
          <w:szCs w:val="24"/>
        </w:rPr>
        <w:t>Michael J. Cummings, Secretary</w:t>
      </w:r>
    </w:p>
    <w:p w14:paraId="38C5BBEB" w14:textId="54D1D8CB" w:rsidR="00210AC4" w:rsidRPr="00894692" w:rsidRDefault="00210AC4" w:rsidP="00253EEF">
      <w:pPr>
        <w:pStyle w:val="NoSpacing"/>
        <w:rPr>
          <w:bCs/>
          <w:sz w:val="24"/>
          <w:szCs w:val="24"/>
        </w:rPr>
      </w:pPr>
      <w:r w:rsidRPr="00894692">
        <w:rPr>
          <w:bCs/>
          <w:sz w:val="24"/>
          <w:szCs w:val="24"/>
        </w:rPr>
        <w:t>201 W. Evergreen Ave</w:t>
      </w:r>
    </w:p>
    <w:p w14:paraId="1176B738" w14:textId="0D04A339" w:rsidR="00210AC4" w:rsidRPr="00894692" w:rsidRDefault="00210AC4" w:rsidP="00253EEF">
      <w:pPr>
        <w:pStyle w:val="NoSpacing"/>
        <w:rPr>
          <w:bCs/>
          <w:sz w:val="24"/>
          <w:szCs w:val="24"/>
        </w:rPr>
      </w:pPr>
      <w:r w:rsidRPr="00894692">
        <w:rPr>
          <w:bCs/>
          <w:sz w:val="24"/>
          <w:szCs w:val="24"/>
        </w:rPr>
        <w:t>Chestnut Hill, PA 19118</w:t>
      </w:r>
    </w:p>
    <w:p w14:paraId="05F66E4B" w14:textId="7FD0F810" w:rsidR="00210AC4" w:rsidRPr="00894692" w:rsidRDefault="00210AC4" w:rsidP="00253EEF">
      <w:pPr>
        <w:pStyle w:val="NoSpacing"/>
        <w:rPr>
          <w:bCs/>
          <w:sz w:val="24"/>
          <w:szCs w:val="24"/>
        </w:rPr>
      </w:pPr>
      <w:r w:rsidRPr="00894692">
        <w:rPr>
          <w:bCs/>
          <w:sz w:val="24"/>
          <w:szCs w:val="24"/>
        </w:rPr>
        <w:t>267-766-5028</w:t>
      </w:r>
    </w:p>
    <w:p w14:paraId="0EC9740D" w14:textId="6175E279" w:rsidR="00210AC4" w:rsidRPr="00894692" w:rsidRDefault="00210AC4" w:rsidP="00253EEF">
      <w:pPr>
        <w:pStyle w:val="NoSpacing"/>
        <w:rPr>
          <w:bCs/>
          <w:sz w:val="24"/>
          <w:szCs w:val="24"/>
        </w:rPr>
      </w:pPr>
    </w:p>
    <w:p w14:paraId="027E2E4D" w14:textId="3DC2FA7E" w:rsidR="00210AC4" w:rsidRPr="00894692" w:rsidRDefault="00210AC4" w:rsidP="00253EEF">
      <w:pPr>
        <w:pStyle w:val="NoSpacing"/>
        <w:rPr>
          <w:bCs/>
          <w:sz w:val="24"/>
          <w:szCs w:val="24"/>
        </w:rPr>
      </w:pPr>
    </w:p>
    <w:p w14:paraId="7C10884B" w14:textId="3FF7ADA8" w:rsidR="00210AC4" w:rsidRPr="00894692" w:rsidRDefault="00210AC4" w:rsidP="00253EEF">
      <w:pPr>
        <w:pStyle w:val="NoSpacing"/>
        <w:rPr>
          <w:bCs/>
          <w:sz w:val="24"/>
          <w:szCs w:val="24"/>
        </w:rPr>
      </w:pPr>
      <w:r w:rsidRPr="00894692">
        <w:rPr>
          <w:bCs/>
          <w:sz w:val="24"/>
          <w:szCs w:val="24"/>
        </w:rPr>
        <w:t>Cc:  Richard Neal</w:t>
      </w:r>
    </w:p>
    <w:p w14:paraId="1BCDE2CC" w14:textId="45C41F4F" w:rsidR="00210AC4" w:rsidRPr="00894692" w:rsidRDefault="00210AC4" w:rsidP="00253EEF">
      <w:pPr>
        <w:pStyle w:val="NoSpacing"/>
        <w:rPr>
          <w:bCs/>
          <w:sz w:val="24"/>
          <w:szCs w:val="24"/>
        </w:rPr>
      </w:pPr>
      <w:r w:rsidRPr="00894692">
        <w:rPr>
          <w:bCs/>
          <w:sz w:val="24"/>
          <w:szCs w:val="24"/>
        </w:rPr>
        <w:t xml:space="preserve">        Chairman, Friends of Ireland</w:t>
      </w:r>
    </w:p>
    <w:p w14:paraId="0FF1E0BC" w14:textId="4D474744" w:rsidR="00015E7C" w:rsidRPr="00894692" w:rsidRDefault="00015E7C" w:rsidP="00253EEF">
      <w:pPr>
        <w:pStyle w:val="NoSpacing"/>
        <w:rPr>
          <w:bCs/>
          <w:sz w:val="24"/>
          <w:szCs w:val="24"/>
        </w:rPr>
      </w:pPr>
    </w:p>
    <w:p w14:paraId="4285D3AB" w14:textId="23162A67" w:rsidR="00015E7C" w:rsidRPr="00894692" w:rsidRDefault="00015E7C" w:rsidP="00253EEF">
      <w:pPr>
        <w:pStyle w:val="NoSpacing"/>
        <w:rPr>
          <w:bCs/>
          <w:sz w:val="24"/>
          <w:szCs w:val="24"/>
        </w:rPr>
      </w:pPr>
    </w:p>
    <w:p w14:paraId="24657EBF" w14:textId="18960EF6" w:rsidR="00015E7C" w:rsidRPr="00894692" w:rsidRDefault="00015E7C" w:rsidP="00015E7C">
      <w:pPr>
        <w:pStyle w:val="NoSpacing"/>
        <w:jc w:val="center"/>
        <w:rPr>
          <w:bCs/>
          <w:sz w:val="24"/>
          <w:szCs w:val="24"/>
        </w:rPr>
      </w:pPr>
    </w:p>
    <w:p w14:paraId="4FC8B3BB" w14:textId="61A3E7E5" w:rsidR="00015E7C" w:rsidRPr="00894692" w:rsidRDefault="00015E7C" w:rsidP="00015E7C">
      <w:pPr>
        <w:pStyle w:val="NoSpacing"/>
        <w:jc w:val="center"/>
        <w:rPr>
          <w:bCs/>
          <w:sz w:val="24"/>
          <w:szCs w:val="24"/>
        </w:rPr>
      </w:pPr>
    </w:p>
    <w:p w14:paraId="680429A9" w14:textId="02BF20B3" w:rsidR="00015E7C" w:rsidRPr="00894692" w:rsidRDefault="00015E7C" w:rsidP="00015E7C">
      <w:pPr>
        <w:pStyle w:val="NoSpacing"/>
        <w:jc w:val="center"/>
        <w:rPr>
          <w:bCs/>
          <w:sz w:val="24"/>
          <w:szCs w:val="24"/>
        </w:rPr>
      </w:pPr>
    </w:p>
    <w:p w14:paraId="79562081" w14:textId="7829FEE1" w:rsidR="00015E7C" w:rsidRPr="00894692" w:rsidRDefault="00015E7C" w:rsidP="00015E7C">
      <w:pPr>
        <w:pStyle w:val="NoSpacing"/>
        <w:jc w:val="center"/>
        <w:rPr>
          <w:bCs/>
          <w:sz w:val="24"/>
          <w:szCs w:val="24"/>
        </w:rPr>
      </w:pPr>
    </w:p>
    <w:p w14:paraId="7E2404FB" w14:textId="46E00C24" w:rsidR="00015E7C" w:rsidRPr="00894692" w:rsidRDefault="00015E7C" w:rsidP="00015E7C">
      <w:pPr>
        <w:pStyle w:val="NoSpacing"/>
        <w:jc w:val="center"/>
        <w:rPr>
          <w:bCs/>
          <w:sz w:val="24"/>
          <w:szCs w:val="24"/>
        </w:rPr>
      </w:pPr>
    </w:p>
    <w:p w14:paraId="712816B7" w14:textId="77777777" w:rsidR="00015E7C" w:rsidRPr="00894692" w:rsidRDefault="00015E7C" w:rsidP="00015E7C">
      <w:pPr>
        <w:pStyle w:val="NoSpacing"/>
        <w:jc w:val="center"/>
        <w:rPr>
          <w:bCs/>
          <w:sz w:val="20"/>
          <w:szCs w:val="20"/>
        </w:rPr>
      </w:pPr>
    </w:p>
    <w:p w14:paraId="1C3E9DC4" w14:textId="12E83438" w:rsidR="00015E7C" w:rsidRPr="00015E7C" w:rsidRDefault="00015E7C" w:rsidP="00015E7C">
      <w:pPr>
        <w:pStyle w:val="NoSpacing"/>
        <w:jc w:val="center"/>
        <w:rPr>
          <w:b/>
          <w:sz w:val="20"/>
          <w:szCs w:val="20"/>
        </w:rPr>
      </w:pPr>
      <w:proofErr w:type="gramStart"/>
      <w:r>
        <w:rPr>
          <w:b/>
          <w:sz w:val="20"/>
          <w:szCs w:val="20"/>
        </w:rPr>
        <w:t>americanbrexitcommittee.com  267</w:t>
      </w:r>
      <w:proofErr w:type="gramEnd"/>
      <w:r>
        <w:rPr>
          <w:b/>
          <w:sz w:val="20"/>
          <w:szCs w:val="20"/>
        </w:rPr>
        <w:t>-766-50</w:t>
      </w:r>
      <w:bookmarkStart w:id="0" w:name="_GoBack"/>
      <w:bookmarkEnd w:id="0"/>
      <w:r>
        <w:rPr>
          <w:b/>
          <w:sz w:val="20"/>
          <w:szCs w:val="20"/>
        </w:rPr>
        <w:t>28</w:t>
      </w:r>
    </w:p>
    <w:sectPr w:rsidR="00015E7C" w:rsidRPr="00015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2AA"/>
    <w:rsid w:val="00015E7C"/>
    <w:rsid w:val="00054704"/>
    <w:rsid w:val="00080888"/>
    <w:rsid w:val="00086B79"/>
    <w:rsid w:val="000A2DDF"/>
    <w:rsid w:val="000B458F"/>
    <w:rsid w:val="000E5377"/>
    <w:rsid w:val="000F7A4E"/>
    <w:rsid w:val="00107C0B"/>
    <w:rsid w:val="00115B8C"/>
    <w:rsid w:val="001809B1"/>
    <w:rsid w:val="00194961"/>
    <w:rsid w:val="001E0170"/>
    <w:rsid w:val="001E4A8A"/>
    <w:rsid w:val="00210AC4"/>
    <w:rsid w:val="0022733A"/>
    <w:rsid w:val="002322D6"/>
    <w:rsid w:val="00253EEF"/>
    <w:rsid w:val="00277BAC"/>
    <w:rsid w:val="002A121F"/>
    <w:rsid w:val="002A5C68"/>
    <w:rsid w:val="002C065C"/>
    <w:rsid w:val="002F0C3B"/>
    <w:rsid w:val="0030336B"/>
    <w:rsid w:val="003C6F19"/>
    <w:rsid w:val="003D69FB"/>
    <w:rsid w:val="003E7256"/>
    <w:rsid w:val="0044034B"/>
    <w:rsid w:val="00454B3A"/>
    <w:rsid w:val="004710B5"/>
    <w:rsid w:val="00472ACF"/>
    <w:rsid w:val="00475601"/>
    <w:rsid w:val="00483937"/>
    <w:rsid w:val="00584612"/>
    <w:rsid w:val="006164F7"/>
    <w:rsid w:val="00631D05"/>
    <w:rsid w:val="0065607C"/>
    <w:rsid w:val="00667AC6"/>
    <w:rsid w:val="00691B55"/>
    <w:rsid w:val="006A5295"/>
    <w:rsid w:val="006C0C41"/>
    <w:rsid w:val="006D50DC"/>
    <w:rsid w:val="006F1374"/>
    <w:rsid w:val="00725B85"/>
    <w:rsid w:val="007269F9"/>
    <w:rsid w:val="00785452"/>
    <w:rsid w:val="00795C00"/>
    <w:rsid w:val="007B77CD"/>
    <w:rsid w:val="008110B1"/>
    <w:rsid w:val="008718C9"/>
    <w:rsid w:val="0089274F"/>
    <w:rsid w:val="00894692"/>
    <w:rsid w:val="008B6E47"/>
    <w:rsid w:val="008C78FA"/>
    <w:rsid w:val="009472AA"/>
    <w:rsid w:val="0098047E"/>
    <w:rsid w:val="00992030"/>
    <w:rsid w:val="009C1CA2"/>
    <w:rsid w:val="009C48F5"/>
    <w:rsid w:val="00A20C05"/>
    <w:rsid w:val="00AA4722"/>
    <w:rsid w:val="00B3153D"/>
    <w:rsid w:val="00B973E3"/>
    <w:rsid w:val="00BA57C2"/>
    <w:rsid w:val="00BE0229"/>
    <w:rsid w:val="00C16DEE"/>
    <w:rsid w:val="00CC2C82"/>
    <w:rsid w:val="00CF0345"/>
    <w:rsid w:val="00CF4CB0"/>
    <w:rsid w:val="00CF7B3F"/>
    <w:rsid w:val="00D27F42"/>
    <w:rsid w:val="00D35F2E"/>
    <w:rsid w:val="00D70212"/>
    <w:rsid w:val="00D936F6"/>
    <w:rsid w:val="00D93A61"/>
    <w:rsid w:val="00DA5183"/>
    <w:rsid w:val="00DD495E"/>
    <w:rsid w:val="00DF26DB"/>
    <w:rsid w:val="00DF42E2"/>
    <w:rsid w:val="00E101B7"/>
    <w:rsid w:val="00E12C69"/>
    <w:rsid w:val="00E14D07"/>
    <w:rsid w:val="00E77A3C"/>
    <w:rsid w:val="00EE1DAB"/>
    <w:rsid w:val="00EF6DBD"/>
    <w:rsid w:val="00F07614"/>
    <w:rsid w:val="00F74B53"/>
    <w:rsid w:val="00FB0C2E"/>
    <w:rsid w:val="00FB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F5F54"/>
  <w15:chartTrackingRefBased/>
  <w15:docId w15:val="{169D7968-9760-4A76-A326-585BCFD7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2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 Cummings</dc:creator>
  <cp:keywords/>
  <dc:description/>
  <cp:lastModifiedBy>Michael John Cummings</cp:lastModifiedBy>
  <cp:revision>2</cp:revision>
  <cp:lastPrinted>2019-06-29T19:30:00Z</cp:lastPrinted>
  <dcterms:created xsi:type="dcterms:W3CDTF">2019-07-01T13:06:00Z</dcterms:created>
  <dcterms:modified xsi:type="dcterms:W3CDTF">2019-07-01T13:06:00Z</dcterms:modified>
</cp:coreProperties>
</file>