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8BC3" w14:textId="77777777" w:rsidR="00DD77FD" w:rsidRPr="00DD77FD" w:rsidRDefault="00DD77FD" w:rsidP="00DD77FD">
      <w:pPr>
        <w:pStyle w:val="NoSpacing"/>
        <w:jc w:val="center"/>
        <w:rPr>
          <w:b/>
          <w:bCs/>
          <w:sz w:val="32"/>
          <w:szCs w:val="32"/>
        </w:rPr>
      </w:pPr>
      <w:r w:rsidRPr="00DD77FD">
        <w:rPr>
          <w:b/>
          <w:bCs/>
          <w:sz w:val="32"/>
          <w:szCs w:val="32"/>
        </w:rPr>
        <w:t>AMERICAN BREXIT COMMITTEE</w:t>
      </w:r>
    </w:p>
    <w:p w14:paraId="39EB7E33" w14:textId="77777777" w:rsidR="00DD77FD" w:rsidRPr="00DD77FD" w:rsidRDefault="00DD77FD" w:rsidP="00DD77FD">
      <w:pPr>
        <w:pStyle w:val="NoSpacing"/>
        <w:jc w:val="center"/>
        <w:rPr>
          <w:b/>
          <w:bCs/>
          <w:sz w:val="32"/>
          <w:szCs w:val="32"/>
        </w:rPr>
      </w:pPr>
      <w:r w:rsidRPr="00DD77FD">
        <w:rPr>
          <w:b/>
          <w:bCs/>
          <w:sz w:val="32"/>
          <w:szCs w:val="32"/>
        </w:rPr>
        <w:t>1919 CHESTNUT ST, SUITE 1724</w:t>
      </w:r>
    </w:p>
    <w:p w14:paraId="1A553383" w14:textId="77777777" w:rsidR="00DD77FD" w:rsidRPr="00DD77FD" w:rsidRDefault="00DD77FD" w:rsidP="00DD77FD">
      <w:pPr>
        <w:pStyle w:val="NoSpacing"/>
        <w:jc w:val="center"/>
        <w:rPr>
          <w:b/>
          <w:bCs/>
          <w:sz w:val="32"/>
          <w:szCs w:val="32"/>
        </w:rPr>
      </w:pPr>
      <w:r w:rsidRPr="00DD77FD">
        <w:rPr>
          <w:b/>
          <w:bCs/>
          <w:sz w:val="32"/>
          <w:szCs w:val="32"/>
        </w:rPr>
        <w:t xml:space="preserve">PHILADELPHIA, PA  19103 </w:t>
      </w:r>
    </w:p>
    <w:p w14:paraId="51A5D8EB" w14:textId="77777777" w:rsidR="00DD77FD" w:rsidRPr="00DD77FD" w:rsidRDefault="00DD77FD" w:rsidP="00DD77FD">
      <w:pPr>
        <w:pStyle w:val="NoSpacing"/>
        <w:jc w:val="center"/>
        <w:rPr>
          <w:b/>
          <w:bCs/>
          <w:sz w:val="32"/>
          <w:szCs w:val="32"/>
        </w:rPr>
      </w:pPr>
    </w:p>
    <w:p w14:paraId="627F8F47" w14:textId="77777777" w:rsidR="00DD77FD" w:rsidRPr="00DD77FD" w:rsidRDefault="00DD77FD" w:rsidP="00DD77FD">
      <w:pPr>
        <w:pStyle w:val="NoSpacing"/>
        <w:jc w:val="center"/>
        <w:rPr>
          <w:b/>
          <w:bCs/>
          <w:sz w:val="32"/>
          <w:szCs w:val="32"/>
        </w:rPr>
      </w:pPr>
    </w:p>
    <w:p w14:paraId="52A883D0" w14:textId="77777777" w:rsidR="00DD77FD" w:rsidRPr="00DD77FD" w:rsidRDefault="00DD77FD" w:rsidP="00DD77FD">
      <w:pPr>
        <w:pStyle w:val="NoSpacing"/>
        <w:rPr>
          <w:sz w:val="20"/>
          <w:szCs w:val="20"/>
        </w:rPr>
      </w:pPr>
      <w:r w:rsidRPr="00DD77FD">
        <w:rPr>
          <w:sz w:val="20"/>
          <w:szCs w:val="20"/>
        </w:rPr>
        <w:t>John M. Corcoran Esq., Chairman</w:t>
      </w:r>
    </w:p>
    <w:p w14:paraId="25D5A76B" w14:textId="77777777" w:rsidR="00DD77FD" w:rsidRPr="00DD77FD" w:rsidRDefault="00DD77FD" w:rsidP="00DD77FD">
      <w:pPr>
        <w:pStyle w:val="NoSpacing"/>
        <w:rPr>
          <w:sz w:val="20"/>
          <w:szCs w:val="20"/>
        </w:rPr>
      </w:pPr>
      <w:r w:rsidRPr="00DD77FD">
        <w:rPr>
          <w:sz w:val="20"/>
          <w:szCs w:val="20"/>
        </w:rPr>
        <w:t>Michael J. Cummings, Secretary</w:t>
      </w:r>
    </w:p>
    <w:p w14:paraId="10847A15" w14:textId="77777777" w:rsidR="00DD77FD" w:rsidRPr="00DD77FD" w:rsidRDefault="00DD77FD" w:rsidP="00DD77FD">
      <w:pPr>
        <w:pStyle w:val="NoSpacing"/>
        <w:jc w:val="center"/>
        <w:rPr>
          <w:b/>
          <w:bCs/>
          <w:sz w:val="32"/>
          <w:szCs w:val="32"/>
        </w:rPr>
      </w:pPr>
    </w:p>
    <w:p w14:paraId="454C32AC" w14:textId="77777777" w:rsidR="00DD77FD" w:rsidRPr="00DD77FD" w:rsidRDefault="00DD77FD" w:rsidP="00DD77FD">
      <w:pPr>
        <w:pStyle w:val="NoSpacing"/>
        <w:jc w:val="center"/>
        <w:rPr>
          <w:b/>
          <w:bCs/>
          <w:sz w:val="32"/>
          <w:szCs w:val="32"/>
        </w:rPr>
      </w:pPr>
    </w:p>
    <w:p w14:paraId="18136E30" w14:textId="20672068" w:rsidR="002660DD" w:rsidRDefault="00485C54" w:rsidP="00485C54">
      <w:pPr>
        <w:pStyle w:val="NoSpacing"/>
        <w:rPr>
          <w:sz w:val="24"/>
          <w:szCs w:val="24"/>
        </w:rPr>
      </w:pPr>
      <w:r w:rsidRPr="00485C54">
        <w:rPr>
          <w:sz w:val="24"/>
          <w:szCs w:val="24"/>
        </w:rPr>
        <w:t>November 3,</w:t>
      </w:r>
      <w:r w:rsidR="00DD77FD" w:rsidRPr="00485C54">
        <w:rPr>
          <w:sz w:val="24"/>
          <w:szCs w:val="24"/>
        </w:rPr>
        <w:t xml:space="preserve"> 2021</w:t>
      </w:r>
    </w:p>
    <w:p w14:paraId="2F52EBA8" w14:textId="1B275683" w:rsidR="00485C54" w:rsidRDefault="00485C54" w:rsidP="00485C54">
      <w:pPr>
        <w:pStyle w:val="NoSpacing"/>
        <w:rPr>
          <w:sz w:val="24"/>
          <w:szCs w:val="24"/>
        </w:rPr>
      </w:pPr>
    </w:p>
    <w:p w14:paraId="4F2EA832" w14:textId="4BF76061" w:rsidR="00485C54" w:rsidRDefault="00485C54" w:rsidP="00485C54">
      <w:pPr>
        <w:pStyle w:val="NoSpacing"/>
        <w:rPr>
          <w:sz w:val="24"/>
          <w:szCs w:val="24"/>
        </w:rPr>
      </w:pPr>
    </w:p>
    <w:p w14:paraId="6C393763" w14:textId="0BEFB38B" w:rsidR="00485C54" w:rsidRDefault="00485C54" w:rsidP="00485C5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BRITAIN SEEKS U. S. TRADE PREFERENCE;</w:t>
      </w:r>
    </w:p>
    <w:p w14:paraId="2EC3585D" w14:textId="05C79652" w:rsidR="00485C54" w:rsidRDefault="00485C54" w:rsidP="00485C5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TRUST, NO TRADE SAYS COMMITTEE</w:t>
      </w:r>
    </w:p>
    <w:p w14:paraId="54DE6B74" w14:textId="73CD2CA9" w:rsidR="00485C54" w:rsidRDefault="00485C54" w:rsidP="00485C54">
      <w:pPr>
        <w:pStyle w:val="NoSpacing"/>
        <w:jc w:val="center"/>
        <w:rPr>
          <w:b/>
          <w:bCs/>
          <w:sz w:val="28"/>
          <w:szCs w:val="28"/>
        </w:rPr>
      </w:pPr>
    </w:p>
    <w:p w14:paraId="21374256" w14:textId="0419686D" w:rsidR="00485C54" w:rsidRDefault="00E664C1" w:rsidP="00485C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Yesterday </w:t>
      </w:r>
      <w:r w:rsidR="00764BEF">
        <w:rPr>
          <w:sz w:val="24"/>
          <w:szCs w:val="24"/>
        </w:rPr>
        <w:t xml:space="preserve">U. S. tariffs were lifted on imported steel from the European Union.  The British are </w:t>
      </w:r>
      <w:r w:rsidR="00982A86">
        <w:rPr>
          <w:sz w:val="24"/>
          <w:szCs w:val="24"/>
        </w:rPr>
        <w:t>annoyed thinking they</w:t>
      </w:r>
      <w:r w:rsidR="00764BEF">
        <w:rPr>
          <w:sz w:val="24"/>
          <w:szCs w:val="24"/>
        </w:rPr>
        <w:t xml:space="preserve"> </w:t>
      </w:r>
      <w:r w:rsidR="00982A86">
        <w:rPr>
          <w:sz w:val="24"/>
          <w:szCs w:val="24"/>
        </w:rPr>
        <w:t>were entitled</w:t>
      </w:r>
      <w:r w:rsidR="00764BEF">
        <w:rPr>
          <w:sz w:val="24"/>
          <w:szCs w:val="24"/>
        </w:rPr>
        <w:t xml:space="preserve"> to the same deal even though they are no longer in the EU.  U. K. International Trade Secretary, Ms. Ann</w:t>
      </w:r>
      <w:r w:rsidR="00027950">
        <w:rPr>
          <w:sz w:val="24"/>
          <w:szCs w:val="24"/>
        </w:rPr>
        <w:t>-</w:t>
      </w:r>
      <w:r w:rsidR="00764BEF">
        <w:rPr>
          <w:sz w:val="24"/>
          <w:szCs w:val="24"/>
        </w:rPr>
        <w:t xml:space="preserve">Marie Trevelyan claims Britain is in </w:t>
      </w:r>
      <w:r w:rsidR="00982A86">
        <w:rPr>
          <w:sz w:val="24"/>
          <w:szCs w:val="24"/>
        </w:rPr>
        <w:t>“</w:t>
      </w:r>
      <w:r w:rsidR="00764BEF">
        <w:rPr>
          <w:sz w:val="24"/>
          <w:szCs w:val="24"/>
        </w:rPr>
        <w:t xml:space="preserve">encouraging talks </w:t>
      </w:r>
      <w:r w:rsidR="00EC6D3B">
        <w:rPr>
          <w:sz w:val="24"/>
          <w:szCs w:val="24"/>
        </w:rPr>
        <w:t xml:space="preserve">with the U. S. to de-escalate this issue.” </w:t>
      </w:r>
      <w:r w:rsidR="005B33FA">
        <w:rPr>
          <w:sz w:val="24"/>
          <w:szCs w:val="24"/>
        </w:rPr>
        <w:t>That sense</w:t>
      </w:r>
      <w:r w:rsidR="00EC6D3B">
        <w:rPr>
          <w:sz w:val="24"/>
          <w:szCs w:val="24"/>
        </w:rPr>
        <w:t xml:space="preserve"> of entitlement</w:t>
      </w:r>
      <w:r w:rsidR="004142A2">
        <w:rPr>
          <w:sz w:val="24"/>
          <w:szCs w:val="24"/>
        </w:rPr>
        <w:t xml:space="preserve"> </w:t>
      </w:r>
      <w:r w:rsidR="005B33FA">
        <w:rPr>
          <w:sz w:val="24"/>
          <w:szCs w:val="24"/>
        </w:rPr>
        <w:t xml:space="preserve">reflects PM </w:t>
      </w:r>
      <w:r w:rsidR="00027950">
        <w:rPr>
          <w:sz w:val="24"/>
          <w:szCs w:val="24"/>
        </w:rPr>
        <w:t>Johnson’s presumption</w:t>
      </w:r>
      <w:r w:rsidR="004142A2">
        <w:rPr>
          <w:sz w:val="24"/>
          <w:szCs w:val="24"/>
        </w:rPr>
        <w:t xml:space="preserve"> that the self-proclaimed “Pro Brexit President” </w:t>
      </w:r>
      <w:r w:rsidR="00982A86">
        <w:rPr>
          <w:sz w:val="24"/>
          <w:szCs w:val="24"/>
        </w:rPr>
        <w:t xml:space="preserve">would </w:t>
      </w:r>
      <w:r w:rsidR="00027950">
        <w:rPr>
          <w:sz w:val="24"/>
          <w:szCs w:val="24"/>
        </w:rPr>
        <w:t xml:space="preserve">have </w:t>
      </w:r>
      <w:r w:rsidR="00982A86">
        <w:rPr>
          <w:sz w:val="24"/>
          <w:szCs w:val="24"/>
        </w:rPr>
        <w:t>provide</w:t>
      </w:r>
      <w:r w:rsidR="00027950">
        <w:rPr>
          <w:sz w:val="24"/>
          <w:szCs w:val="24"/>
        </w:rPr>
        <w:t>d</w:t>
      </w:r>
      <w:r w:rsidR="004142A2">
        <w:rPr>
          <w:sz w:val="24"/>
          <w:szCs w:val="24"/>
        </w:rPr>
        <w:t xml:space="preserve"> the Brexit bailout</w:t>
      </w:r>
      <w:r w:rsidR="00982A86">
        <w:rPr>
          <w:sz w:val="24"/>
          <w:szCs w:val="24"/>
        </w:rPr>
        <w:t xml:space="preserve"> Britain </w:t>
      </w:r>
      <w:r w:rsidR="00027950">
        <w:rPr>
          <w:sz w:val="24"/>
          <w:szCs w:val="24"/>
        </w:rPr>
        <w:t>require</w:t>
      </w:r>
      <w:r>
        <w:rPr>
          <w:sz w:val="24"/>
          <w:szCs w:val="24"/>
        </w:rPr>
        <w:t>d</w:t>
      </w:r>
      <w:r w:rsidR="00027950">
        <w:rPr>
          <w:sz w:val="24"/>
          <w:szCs w:val="24"/>
        </w:rPr>
        <w:t xml:space="preserve">.  </w:t>
      </w:r>
      <w:r w:rsidR="004142A2">
        <w:rPr>
          <w:sz w:val="24"/>
          <w:szCs w:val="24"/>
        </w:rPr>
        <w:t xml:space="preserve"> </w:t>
      </w:r>
      <w:r w:rsidR="00EC6D3B">
        <w:rPr>
          <w:sz w:val="24"/>
          <w:szCs w:val="24"/>
        </w:rPr>
        <w:t xml:space="preserve">  </w:t>
      </w:r>
    </w:p>
    <w:p w14:paraId="6BAAB160" w14:textId="0E63A956" w:rsidR="00EC6D3B" w:rsidRDefault="00EC6D3B" w:rsidP="00485C54">
      <w:pPr>
        <w:pStyle w:val="NoSpacing"/>
        <w:rPr>
          <w:sz w:val="24"/>
          <w:szCs w:val="24"/>
        </w:rPr>
      </w:pPr>
    </w:p>
    <w:p w14:paraId="20640CA7" w14:textId="67807CDF" w:rsidR="00EC6D3B" w:rsidRDefault="00EC6D3B" w:rsidP="00485C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hope a message can be conveyed to the British government </w:t>
      </w:r>
      <w:r w:rsidR="00871ACB">
        <w:rPr>
          <w:sz w:val="24"/>
          <w:szCs w:val="24"/>
        </w:rPr>
        <w:t xml:space="preserve">to stop </w:t>
      </w:r>
      <w:r w:rsidR="00027950">
        <w:rPr>
          <w:sz w:val="24"/>
          <w:szCs w:val="24"/>
        </w:rPr>
        <w:t>ignoring provisions</w:t>
      </w:r>
      <w:r>
        <w:rPr>
          <w:sz w:val="24"/>
          <w:szCs w:val="24"/>
        </w:rPr>
        <w:t xml:space="preserve"> of international law </w:t>
      </w:r>
      <w:r w:rsidR="00982A86">
        <w:rPr>
          <w:sz w:val="24"/>
          <w:szCs w:val="24"/>
        </w:rPr>
        <w:t>i.e.,</w:t>
      </w:r>
      <w:r w:rsidR="00F40889">
        <w:rPr>
          <w:sz w:val="24"/>
          <w:szCs w:val="24"/>
        </w:rPr>
        <w:t xml:space="preserve"> the EU-UK N. I. </w:t>
      </w:r>
      <w:r w:rsidR="00027950">
        <w:rPr>
          <w:sz w:val="24"/>
          <w:szCs w:val="24"/>
        </w:rPr>
        <w:t>Protocol</w:t>
      </w:r>
      <w:r w:rsidR="005604FD">
        <w:rPr>
          <w:sz w:val="24"/>
          <w:szCs w:val="24"/>
        </w:rPr>
        <w:t xml:space="preserve"> and to </w:t>
      </w:r>
      <w:r w:rsidR="00871ACB" w:rsidRPr="00871ACB">
        <w:rPr>
          <w:sz w:val="24"/>
          <w:szCs w:val="24"/>
        </w:rPr>
        <w:t xml:space="preserve">abandon </w:t>
      </w:r>
      <w:r w:rsidR="00E664C1">
        <w:rPr>
          <w:sz w:val="24"/>
          <w:szCs w:val="24"/>
        </w:rPr>
        <w:t xml:space="preserve">its </w:t>
      </w:r>
      <w:r w:rsidR="00554400">
        <w:rPr>
          <w:sz w:val="24"/>
          <w:szCs w:val="24"/>
        </w:rPr>
        <w:t>efforts to unilaterally pardon</w:t>
      </w:r>
      <w:r w:rsidR="00871ACB" w:rsidRPr="00871ACB">
        <w:rPr>
          <w:sz w:val="24"/>
          <w:szCs w:val="24"/>
        </w:rPr>
        <w:t xml:space="preserve">  all British security  forces---Army, MI-5, police and secret agents---involved in killing Irish citizens in N. I. </w:t>
      </w:r>
      <w:r w:rsidR="00554400">
        <w:rPr>
          <w:sz w:val="24"/>
          <w:szCs w:val="24"/>
        </w:rPr>
        <w:t xml:space="preserve"> Britain’s disregard of the spirit and intent of the Good Friday Agreement (GFA) </w:t>
      </w:r>
      <w:r w:rsidR="005B33FA">
        <w:rPr>
          <w:sz w:val="24"/>
          <w:szCs w:val="24"/>
        </w:rPr>
        <w:t>does</w:t>
      </w:r>
      <w:r>
        <w:rPr>
          <w:sz w:val="24"/>
          <w:szCs w:val="24"/>
        </w:rPr>
        <w:t xml:space="preserve"> little </w:t>
      </w:r>
      <w:r w:rsidR="00F40889">
        <w:rPr>
          <w:sz w:val="24"/>
          <w:szCs w:val="24"/>
        </w:rPr>
        <w:t xml:space="preserve">to </w:t>
      </w:r>
      <w:r w:rsidR="00B1704E">
        <w:rPr>
          <w:sz w:val="24"/>
          <w:szCs w:val="24"/>
        </w:rPr>
        <w:t>inspire confidence</w:t>
      </w:r>
      <w:r w:rsidR="00C833B1">
        <w:rPr>
          <w:sz w:val="24"/>
          <w:szCs w:val="24"/>
        </w:rPr>
        <w:t xml:space="preserve"> in Congress or the Biden administration for </w:t>
      </w:r>
      <w:r w:rsidR="00E664C1" w:rsidRPr="00E664C1">
        <w:rPr>
          <w:sz w:val="24"/>
          <w:szCs w:val="24"/>
        </w:rPr>
        <w:t xml:space="preserve"> any US-</w:t>
      </w:r>
      <w:r w:rsidR="005604FD" w:rsidRPr="00E664C1">
        <w:rPr>
          <w:sz w:val="24"/>
          <w:szCs w:val="24"/>
        </w:rPr>
        <w:t>UK trade</w:t>
      </w:r>
      <w:r w:rsidR="00E664C1" w:rsidRPr="00E664C1">
        <w:rPr>
          <w:sz w:val="24"/>
          <w:szCs w:val="24"/>
        </w:rPr>
        <w:t xml:space="preserve"> relationship</w:t>
      </w:r>
      <w:r w:rsidR="00C833B1">
        <w:rPr>
          <w:sz w:val="24"/>
          <w:szCs w:val="24"/>
        </w:rPr>
        <w:t xml:space="preserve">.  </w:t>
      </w:r>
      <w:r w:rsidR="00E664C1">
        <w:rPr>
          <w:sz w:val="24"/>
          <w:szCs w:val="24"/>
        </w:rPr>
        <w:t xml:space="preserve"> </w:t>
      </w:r>
      <w:r w:rsidR="00027950">
        <w:rPr>
          <w:sz w:val="24"/>
          <w:szCs w:val="24"/>
        </w:rPr>
        <w:t xml:space="preserve"> </w:t>
      </w:r>
    </w:p>
    <w:p w14:paraId="2475EAED" w14:textId="5AC25226" w:rsidR="00F40889" w:rsidRDefault="00F40889" w:rsidP="00485C54">
      <w:pPr>
        <w:pStyle w:val="NoSpacing"/>
        <w:rPr>
          <w:sz w:val="24"/>
          <w:szCs w:val="24"/>
        </w:rPr>
      </w:pPr>
    </w:p>
    <w:p w14:paraId="6D865B13" w14:textId="70C8EEAA" w:rsidR="005604FD" w:rsidRDefault="00F40889" w:rsidP="00485C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goo</w:t>
      </w:r>
      <w:r w:rsidR="00404D0F">
        <w:rPr>
          <w:sz w:val="24"/>
          <w:szCs w:val="24"/>
        </w:rPr>
        <w:t>d</w:t>
      </w:r>
      <w:r>
        <w:rPr>
          <w:sz w:val="24"/>
          <w:szCs w:val="24"/>
        </w:rPr>
        <w:t xml:space="preserve"> measure of </w:t>
      </w:r>
      <w:r w:rsidR="00F2393C">
        <w:rPr>
          <w:sz w:val="24"/>
          <w:szCs w:val="24"/>
        </w:rPr>
        <w:t>when UK</w:t>
      </w:r>
      <w:r w:rsidR="007172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steel tariffs </w:t>
      </w:r>
      <w:r w:rsidR="00404D0F">
        <w:rPr>
          <w:sz w:val="24"/>
          <w:szCs w:val="24"/>
        </w:rPr>
        <w:t>might be</w:t>
      </w:r>
      <w:r w:rsidR="007172A3">
        <w:rPr>
          <w:sz w:val="24"/>
          <w:szCs w:val="24"/>
        </w:rPr>
        <w:t xml:space="preserve"> lifted </w:t>
      </w:r>
      <w:r w:rsidR="00F2393C">
        <w:rPr>
          <w:sz w:val="24"/>
          <w:szCs w:val="24"/>
        </w:rPr>
        <w:t>may be when</w:t>
      </w:r>
      <w:r w:rsidR="00A60743">
        <w:rPr>
          <w:sz w:val="24"/>
          <w:szCs w:val="24"/>
        </w:rPr>
        <w:t>ever</w:t>
      </w:r>
      <w:r w:rsidR="00F2393C">
        <w:rPr>
          <w:sz w:val="24"/>
          <w:szCs w:val="24"/>
        </w:rPr>
        <w:t xml:space="preserve"> </w:t>
      </w:r>
      <w:r w:rsidR="007172A3">
        <w:rPr>
          <w:sz w:val="24"/>
          <w:szCs w:val="24"/>
        </w:rPr>
        <w:t xml:space="preserve">British </w:t>
      </w:r>
      <w:r w:rsidR="00F2393C">
        <w:rPr>
          <w:sz w:val="24"/>
          <w:szCs w:val="24"/>
        </w:rPr>
        <w:t>policy in</w:t>
      </w:r>
      <w:r w:rsidR="007172A3">
        <w:rPr>
          <w:sz w:val="24"/>
          <w:szCs w:val="24"/>
        </w:rPr>
        <w:t xml:space="preserve"> N. I.</w:t>
      </w:r>
      <w:r w:rsidR="00F2393C">
        <w:rPr>
          <w:sz w:val="24"/>
          <w:szCs w:val="24"/>
        </w:rPr>
        <w:t xml:space="preserve">, </w:t>
      </w:r>
      <w:r w:rsidR="00A60743">
        <w:rPr>
          <w:sz w:val="24"/>
          <w:szCs w:val="24"/>
        </w:rPr>
        <w:t xml:space="preserve">actually </w:t>
      </w:r>
      <w:r w:rsidR="005604FD">
        <w:rPr>
          <w:sz w:val="24"/>
          <w:szCs w:val="24"/>
        </w:rPr>
        <w:t>ceases manipulating</w:t>
      </w:r>
      <w:r w:rsidR="00725AFF">
        <w:rPr>
          <w:sz w:val="24"/>
          <w:szCs w:val="24"/>
        </w:rPr>
        <w:t xml:space="preserve"> and corrupting  </w:t>
      </w:r>
      <w:r w:rsidR="00F2393C">
        <w:rPr>
          <w:sz w:val="24"/>
          <w:szCs w:val="24"/>
        </w:rPr>
        <w:t xml:space="preserve"> </w:t>
      </w:r>
      <w:r w:rsidR="00725AFF">
        <w:rPr>
          <w:sz w:val="24"/>
          <w:szCs w:val="24"/>
        </w:rPr>
        <w:t xml:space="preserve">N. I. </w:t>
      </w:r>
      <w:r w:rsidR="00F2393C">
        <w:rPr>
          <w:sz w:val="24"/>
          <w:szCs w:val="24"/>
        </w:rPr>
        <w:t xml:space="preserve">government </w:t>
      </w:r>
      <w:r w:rsidR="00A60743">
        <w:rPr>
          <w:sz w:val="24"/>
          <w:szCs w:val="24"/>
        </w:rPr>
        <w:t>institutions</w:t>
      </w:r>
      <w:r w:rsidR="005B33FA">
        <w:rPr>
          <w:sz w:val="24"/>
          <w:szCs w:val="24"/>
        </w:rPr>
        <w:t>;</w:t>
      </w:r>
      <w:r w:rsidR="00A60743">
        <w:rPr>
          <w:sz w:val="24"/>
          <w:szCs w:val="24"/>
        </w:rPr>
        <w:t xml:space="preserve"> </w:t>
      </w:r>
      <w:r w:rsidR="005B33FA">
        <w:rPr>
          <w:sz w:val="24"/>
          <w:szCs w:val="24"/>
        </w:rPr>
        <w:t xml:space="preserve">ends </w:t>
      </w:r>
      <w:r w:rsidR="00A60743">
        <w:rPr>
          <w:sz w:val="24"/>
          <w:szCs w:val="24"/>
        </w:rPr>
        <w:t>the</w:t>
      </w:r>
      <w:r w:rsidR="00F2393C">
        <w:rPr>
          <w:sz w:val="24"/>
          <w:szCs w:val="24"/>
        </w:rPr>
        <w:t xml:space="preserve"> cover-up of </w:t>
      </w:r>
      <w:r w:rsidR="00A60743">
        <w:rPr>
          <w:sz w:val="24"/>
          <w:szCs w:val="24"/>
        </w:rPr>
        <w:t xml:space="preserve">official </w:t>
      </w:r>
      <w:r w:rsidR="00027950">
        <w:rPr>
          <w:sz w:val="24"/>
          <w:szCs w:val="24"/>
        </w:rPr>
        <w:t>crimes; removes</w:t>
      </w:r>
      <w:r w:rsidR="005B33FA">
        <w:rPr>
          <w:sz w:val="24"/>
          <w:szCs w:val="24"/>
        </w:rPr>
        <w:t xml:space="preserve"> </w:t>
      </w:r>
      <w:r w:rsidR="00B1704E">
        <w:rPr>
          <w:sz w:val="24"/>
          <w:szCs w:val="24"/>
        </w:rPr>
        <w:t xml:space="preserve">official efforts to obstruct the </w:t>
      </w:r>
      <w:r w:rsidR="00725AFF">
        <w:rPr>
          <w:sz w:val="24"/>
          <w:szCs w:val="24"/>
        </w:rPr>
        <w:t>search for truth and justice</w:t>
      </w:r>
      <w:r w:rsidR="00B1704E">
        <w:rPr>
          <w:sz w:val="24"/>
          <w:szCs w:val="24"/>
        </w:rPr>
        <w:t xml:space="preserve"> by victims and their families</w:t>
      </w:r>
      <w:r w:rsidR="005604FD">
        <w:rPr>
          <w:sz w:val="24"/>
          <w:szCs w:val="24"/>
        </w:rPr>
        <w:t xml:space="preserve">; </w:t>
      </w:r>
      <w:r w:rsidR="00B1704E">
        <w:rPr>
          <w:sz w:val="24"/>
          <w:szCs w:val="24"/>
        </w:rPr>
        <w:t>and</w:t>
      </w:r>
      <w:r w:rsidR="002F7FD2" w:rsidRPr="002F7FD2">
        <w:t xml:space="preserve"> </w:t>
      </w:r>
      <w:r w:rsidR="002F7FD2">
        <w:t xml:space="preserve">protects  two </w:t>
      </w:r>
      <w:r w:rsidR="002F7FD2" w:rsidRPr="002F7FD2">
        <w:rPr>
          <w:sz w:val="24"/>
          <w:szCs w:val="24"/>
        </w:rPr>
        <w:t xml:space="preserve"> </w:t>
      </w:r>
      <w:r w:rsidR="002F7FD2">
        <w:rPr>
          <w:sz w:val="24"/>
          <w:szCs w:val="24"/>
        </w:rPr>
        <w:t xml:space="preserve">key </w:t>
      </w:r>
      <w:r w:rsidR="002F7FD2" w:rsidRPr="002F7FD2">
        <w:rPr>
          <w:sz w:val="24"/>
          <w:szCs w:val="24"/>
        </w:rPr>
        <w:t xml:space="preserve"> elements of the Good Friday Agreement</w:t>
      </w:r>
      <w:r w:rsidR="002F7FD2">
        <w:rPr>
          <w:sz w:val="24"/>
          <w:szCs w:val="24"/>
        </w:rPr>
        <w:t xml:space="preserve">; </w:t>
      </w:r>
      <w:r w:rsidR="002F7FD2" w:rsidRPr="002F7FD2">
        <w:rPr>
          <w:sz w:val="24"/>
          <w:szCs w:val="24"/>
        </w:rPr>
        <w:t xml:space="preserve">  </w:t>
      </w:r>
      <w:r w:rsidR="00B1704E">
        <w:rPr>
          <w:sz w:val="24"/>
          <w:szCs w:val="24"/>
        </w:rPr>
        <w:t xml:space="preserve"> </w:t>
      </w:r>
      <w:r w:rsidR="005B33FA">
        <w:rPr>
          <w:sz w:val="24"/>
          <w:szCs w:val="24"/>
        </w:rPr>
        <w:t xml:space="preserve"> the 1998 Human Rights Law</w:t>
      </w:r>
      <w:r w:rsidR="005604FD">
        <w:rPr>
          <w:sz w:val="24"/>
          <w:szCs w:val="24"/>
        </w:rPr>
        <w:t xml:space="preserve"> and </w:t>
      </w:r>
      <w:r w:rsidR="002F7FD2">
        <w:rPr>
          <w:sz w:val="24"/>
          <w:szCs w:val="24"/>
        </w:rPr>
        <w:t xml:space="preserve">the </w:t>
      </w:r>
      <w:r w:rsidR="005604FD">
        <w:rPr>
          <w:sz w:val="24"/>
          <w:szCs w:val="24"/>
        </w:rPr>
        <w:t>conduct</w:t>
      </w:r>
      <w:r w:rsidR="002F7FD2">
        <w:rPr>
          <w:sz w:val="24"/>
          <w:szCs w:val="24"/>
        </w:rPr>
        <w:t xml:space="preserve"> --</w:t>
      </w:r>
      <w:r w:rsidR="005604FD">
        <w:rPr>
          <w:sz w:val="24"/>
          <w:szCs w:val="24"/>
        </w:rPr>
        <w:t xml:space="preserve"> without </w:t>
      </w:r>
      <w:r w:rsidR="00B1704E">
        <w:rPr>
          <w:sz w:val="24"/>
          <w:szCs w:val="24"/>
        </w:rPr>
        <w:t>condition</w:t>
      </w:r>
      <w:r w:rsidR="00D12CA0">
        <w:rPr>
          <w:sz w:val="24"/>
          <w:szCs w:val="24"/>
        </w:rPr>
        <w:t xml:space="preserve">—of </w:t>
      </w:r>
      <w:r w:rsidR="00B1704E">
        <w:rPr>
          <w:sz w:val="24"/>
          <w:szCs w:val="24"/>
        </w:rPr>
        <w:t>the</w:t>
      </w:r>
      <w:r w:rsidR="005604FD">
        <w:rPr>
          <w:sz w:val="24"/>
          <w:szCs w:val="24"/>
        </w:rPr>
        <w:t xml:space="preserve"> re-unification </w:t>
      </w:r>
      <w:r w:rsidR="00B1704E">
        <w:rPr>
          <w:sz w:val="24"/>
          <w:szCs w:val="24"/>
        </w:rPr>
        <w:t>poll</w:t>
      </w:r>
      <w:r w:rsidR="002F7FD2">
        <w:rPr>
          <w:sz w:val="24"/>
          <w:szCs w:val="24"/>
        </w:rPr>
        <w:t xml:space="preserve">.  </w:t>
      </w:r>
      <w:r w:rsidR="00B1704E">
        <w:rPr>
          <w:sz w:val="24"/>
          <w:szCs w:val="24"/>
        </w:rPr>
        <w:t xml:space="preserve"> </w:t>
      </w:r>
    </w:p>
    <w:p w14:paraId="08A5AA31" w14:textId="66412DC9" w:rsidR="001E3772" w:rsidRDefault="00725AFF" w:rsidP="00485C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4D0F">
        <w:rPr>
          <w:sz w:val="24"/>
          <w:szCs w:val="24"/>
        </w:rPr>
        <w:t xml:space="preserve"> </w:t>
      </w:r>
    </w:p>
    <w:p w14:paraId="6BD663A7" w14:textId="13420CF4" w:rsidR="00F40889" w:rsidRDefault="001E3772" w:rsidP="001E377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67F7A7E8" w14:textId="22F1631F" w:rsidR="001E3772" w:rsidRDefault="001E3772" w:rsidP="001E3772">
      <w:pPr>
        <w:pStyle w:val="NoSpacing"/>
        <w:jc w:val="center"/>
        <w:rPr>
          <w:sz w:val="24"/>
          <w:szCs w:val="24"/>
        </w:rPr>
      </w:pPr>
    </w:p>
    <w:p w14:paraId="21746F0F" w14:textId="7608D9F7" w:rsidR="001E3772" w:rsidRDefault="001E3772" w:rsidP="001E37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B1704E">
        <w:rPr>
          <w:sz w:val="24"/>
          <w:szCs w:val="24"/>
        </w:rPr>
        <w:t>information,</w:t>
      </w:r>
      <w:r>
        <w:rPr>
          <w:sz w:val="24"/>
          <w:szCs w:val="24"/>
        </w:rPr>
        <w:t xml:space="preserve"> please contact Chairman John Corcoran at 215-280-3711.  </w:t>
      </w:r>
    </w:p>
    <w:p w14:paraId="0EF04D18" w14:textId="33CA433F" w:rsidR="00052410" w:rsidRDefault="00052410" w:rsidP="001E3772">
      <w:pPr>
        <w:pStyle w:val="NoSpacing"/>
        <w:rPr>
          <w:sz w:val="24"/>
          <w:szCs w:val="24"/>
        </w:rPr>
      </w:pPr>
    </w:p>
    <w:p w14:paraId="6E60B6BD" w14:textId="4C9EBC89" w:rsidR="00485C54" w:rsidRPr="00DF52B3" w:rsidRDefault="00DF52B3" w:rsidP="00B1704E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americanbrexitcommittee.com</w:t>
      </w:r>
    </w:p>
    <w:sectPr w:rsidR="00485C54" w:rsidRPr="00DF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FD"/>
    <w:rsid w:val="00027950"/>
    <w:rsid w:val="00052410"/>
    <w:rsid w:val="001E3772"/>
    <w:rsid w:val="002660DD"/>
    <w:rsid w:val="002F7FD2"/>
    <w:rsid w:val="00404D0F"/>
    <w:rsid w:val="004142A2"/>
    <w:rsid w:val="00485C54"/>
    <w:rsid w:val="00554400"/>
    <w:rsid w:val="005604FD"/>
    <w:rsid w:val="005B33FA"/>
    <w:rsid w:val="006A3B68"/>
    <w:rsid w:val="007172A3"/>
    <w:rsid w:val="00725AFF"/>
    <w:rsid w:val="00764BEF"/>
    <w:rsid w:val="00871ACB"/>
    <w:rsid w:val="00982A86"/>
    <w:rsid w:val="00A60743"/>
    <w:rsid w:val="00B1704E"/>
    <w:rsid w:val="00B40C29"/>
    <w:rsid w:val="00C17CF9"/>
    <w:rsid w:val="00C833B1"/>
    <w:rsid w:val="00D12CA0"/>
    <w:rsid w:val="00D21485"/>
    <w:rsid w:val="00DD0CED"/>
    <w:rsid w:val="00DD77FD"/>
    <w:rsid w:val="00DE1BAE"/>
    <w:rsid w:val="00DF52B3"/>
    <w:rsid w:val="00E664C1"/>
    <w:rsid w:val="00EC6D3B"/>
    <w:rsid w:val="00F2393C"/>
    <w:rsid w:val="00F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DAA1"/>
  <w15:chartTrackingRefBased/>
  <w15:docId w15:val="{91263188-A2FF-4CB6-9045-60F3CDC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2021-11-02T18:21:00Z</cp:lastPrinted>
  <dcterms:created xsi:type="dcterms:W3CDTF">2021-11-02T18:36:00Z</dcterms:created>
  <dcterms:modified xsi:type="dcterms:W3CDTF">2021-11-03T03:04:00Z</dcterms:modified>
</cp:coreProperties>
</file>